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C20BA" w14:textId="77777777" w:rsidR="00825551" w:rsidRPr="00825551" w:rsidRDefault="00825551" w:rsidP="00991067">
      <w:pPr>
        <w:pStyle w:val="ListParagraph"/>
        <w:spacing w:after="160" w:line="259" w:lineRule="auto"/>
        <w:jc w:val="center"/>
        <w:rPr>
          <w:rFonts w:ascii="Phetsarath OT" w:eastAsia="Phetsarath OT" w:hAnsi="Phetsarath OT" w:cs="Phetsarath OT"/>
          <w:b/>
          <w:bCs/>
          <w:sz w:val="2"/>
          <w:szCs w:val="2"/>
        </w:rPr>
      </w:pPr>
    </w:p>
    <w:p w14:paraId="7E470B58" w14:textId="77777777" w:rsidR="00F033EB" w:rsidRDefault="00991067" w:rsidP="00991067">
      <w:pPr>
        <w:pStyle w:val="ListParagraph"/>
        <w:spacing w:after="160" w:line="259" w:lineRule="auto"/>
        <w:jc w:val="center"/>
        <w:rPr>
          <w:rFonts w:ascii="Phetsarath OT" w:eastAsia="Phetsarath OT" w:hAnsi="Phetsarath OT" w:cs="Phetsarath OT"/>
          <w:b/>
          <w:bCs/>
          <w:sz w:val="30"/>
          <w:szCs w:val="30"/>
          <w:lang w:bidi="lo-LA"/>
        </w:rPr>
      </w:pPr>
      <w:r w:rsidRPr="00825551">
        <w:rPr>
          <w:rFonts w:ascii="Phetsarath OT" w:eastAsia="Phetsarath OT" w:hAnsi="Phetsarath OT" w:cs="Phetsarath OT" w:hint="cs"/>
          <w:b/>
          <w:bCs/>
          <w:sz w:val="30"/>
          <w:szCs w:val="30"/>
          <w:cs/>
          <w:lang w:bidi="lo-LA"/>
        </w:rPr>
        <w:t>ວາລະ</w:t>
      </w:r>
    </w:p>
    <w:p w14:paraId="609BA6EF" w14:textId="068B2549" w:rsidR="00825551" w:rsidRDefault="00991067" w:rsidP="00991067">
      <w:pPr>
        <w:pStyle w:val="ListParagraph"/>
        <w:spacing w:after="160" w:line="259" w:lineRule="auto"/>
        <w:jc w:val="center"/>
        <w:rPr>
          <w:rFonts w:ascii="Phetsarath OT" w:eastAsia="Phetsarath OT" w:hAnsi="Phetsarath OT" w:cs="Phetsarath OT"/>
          <w:b/>
          <w:bCs/>
          <w:sz w:val="30"/>
          <w:szCs w:val="30"/>
          <w:lang w:bidi="lo-LA"/>
        </w:rPr>
      </w:pPr>
      <w:r w:rsidRPr="00825551">
        <w:rPr>
          <w:rFonts w:ascii="Phetsarath OT" w:eastAsia="Phetsarath OT" w:hAnsi="Phetsarath OT" w:cs="Phetsarath OT" w:hint="cs"/>
          <w:b/>
          <w:bCs/>
          <w:sz w:val="30"/>
          <w:szCs w:val="30"/>
          <w:cs/>
          <w:lang w:bidi="lo-LA"/>
        </w:rPr>
        <w:t xml:space="preserve">ກອງປະຊຸມເຜີຍແຜ່ບັນດານິຕິກຳທີ່ຕິດພັນກັບວຽກງານຮ່ວມມືສາກົນ , </w:t>
      </w:r>
    </w:p>
    <w:p w14:paraId="3C9B7646" w14:textId="77777777" w:rsidR="00BF4AC9" w:rsidRDefault="00991067" w:rsidP="00991067">
      <w:pPr>
        <w:pStyle w:val="ListParagraph"/>
        <w:spacing w:after="160" w:line="259" w:lineRule="auto"/>
        <w:jc w:val="center"/>
        <w:rPr>
          <w:rFonts w:ascii="Phetsarath OT" w:eastAsia="Phetsarath OT" w:hAnsi="Phetsarath OT" w:cs="Phetsarath OT"/>
          <w:b/>
          <w:bCs/>
          <w:sz w:val="30"/>
          <w:szCs w:val="30"/>
          <w:lang w:bidi="lo-LA"/>
        </w:rPr>
      </w:pPr>
      <w:r w:rsidRPr="00825551">
        <w:rPr>
          <w:rFonts w:ascii="Phetsarath OT" w:eastAsia="Phetsarath OT" w:hAnsi="Phetsarath OT" w:cs="Phetsarath OT" w:hint="cs"/>
          <w:b/>
          <w:bCs/>
          <w:sz w:val="30"/>
          <w:szCs w:val="30"/>
          <w:cs/>
          <w:lang w:bidi="lo-LA"/>
        </w:rPr>
        <w:t>ໃນວັນທີ</w:t>
      </w:r>
      <w:r w:rsidR="00D72917">
        <w:rPr>
          <w:rFonts w:ascii="Phetsarath OT" w:eastAsia="Phetsarath OT" w:hAnsi="Phetsarath OT" w:cs="Phetsarath OT" w:hint="cs"/>
          <w:b/>
          <w:bCs/>
          <w:sz w:val="30"/>
          <w:szCs w:val="30"/>
          <w:cs/>
          <w:lang w:bidi="lo-LA"/>
        </w:rPr>
        <w:t xml:space="preserve"> </w:t>
      </w:r>
      <w:r w:rsidR="00F033EB">
        <w:rPr>
          <w:rFonts w:ascii="Phetsarath OT" w:eastAsia="Phetsarath OT" w:hAnsi="Phetsarath OT" w:cs="Phetsarath OT" w:hint="cs"/>
          <w:b/>
          <w:bCs/>
          <w:sz w:val="30"/>
          <w:szCs w:val="30"/>
          <w:cs/>
          <w:lang w:bidi="lo-LA"/>
        </w:rPr>
        <w:t>09 ມິຖຸນາ 2022</w:t>
      </w:r>
      <w:r w:rsidRPr="00825551">
        <w:rPr>
          <w:rFonts w:ascii="Phetsarath OT" w:eastAsia="Phetsarath OT" w:hAnsi="Phetsarath OT" w:cs="Phetsarath OT" w:hint="cs"/>
          <w:b/>
          <w:bCs/>
          <w:sz w:val="30"/>
          <w:szCs w:val="30"/>
          <w:cs/>
          <w:lang w:bidi="lo-LA"/>
        </w:rPr>
        <w:t xml:space="preserve"> ທີ່ </w:t>
      </w:r>
      <w:r w:rsidR="00BF4AC9">
        <w:rPr>
          <w:rFonts w:ascii="Phetsarath OT" w:eastAsia="Phetsarath OT" w:hAnsi="Phetsarath OT" w:cs="Phetsarath OT" w:hint="cs"/>
          <w:b/>
          <w:bCs/>
          <w:sz w:val="30"/>
          <w:szCs w:val="30"/>
          <w:cs/>
          <w:lang w:bidi="lo-LA"/>
        </w:rPr>
        <w:t xml:space="preserve">ພັດທະນາ ແລະ ສວນອາຫານຊົມວິວ </w:t>
      </w:r>
    </w:p>
    <w:p w14:paraId="54E32D06" w14:textId="331539D7" w:rsidR="00991067" w:rsidRDefault="00BF4AC9" w:rsidP="00991067">
      <w:pPr>
        <w:pStyle w:val="ListParagraph"/>
        <w:spacing w:after="160" w:line="259" w:lineRule="auto"/>
        <w:jc w:val="center"/>
        <w:rPr>
          <w:rFonts w:ascii="Phetsarath OT" w:eastAsia="Phetsarath OT" w:hAnsi="Phetsarath OT" w:cs="Phetsarath OT"/>
          <w:b/>
          <w:bCs/>
          <w:sz w:val="30"/>
          <w:szCs w:val="30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0"/>
          <w:szCs w:val="30"/>
          <w:cs/>
          <w:lang w:bidi="lo-LA"/>
        </w:rPr>
        <w:t>(</w:t>
      </w:r>
      <w:r w:rsidR="00F033EB">
        <w:rPr>
          <w:rFonts w:ascii="Phetsarath OT" w:eastAsia="Phetsarath OT" w:hAnsi="Phetsarath OT" w:cs="Phetsarath OT" w:hint="cs"/>
          <w:b/>
          <w:bCs/>
          <w:sz w:val="30"/>
          <w:szCs w:val="30"/>
          <w:cs/>
          <w:lang w:bidi="lo-LA"/>
        </w:rPr>
        <w:t xml:space="preserve"> ເດີແກຣນ ລີເວີຊາຍ 03</w:t>
      </w:r>
      <w:r>
        <w:rPr>
          <w:rFonts w:ascii="Phetsarath OT" w:eastAsia="Phetsarath OT" w:hAnsi="Phetsarath OT" w:cs="Phetsarath OT" w:hint="cs"/>
          <w:b/>
          <w:bCs/>
          <w:sz w:val="30"/>
          <w:szCs w:val="30"/>
          <w:cs/>
          <w:lang w:bidi="lo-LA"/>
        </w:rPr>
        <w:t>)</w:t>
      </w:r>
      <w:r w:rsidR="00F033EB">
        <w:rPr>
          <w:rFonts w:ascii="Phetsarath OT" w:eastAsia="Phetsarath OT" w:hAnsi="Phetsarath OT" w:cs="Phetsarath OT" w:hint="cs"/>
          <w:b/>
          <w:bCs/>
          <w:sz w:val="30"/>
          <w:szCs w:val="30"/>
          <w:cs/>
          <w:lang w:bidi="lo-LA"/>
        </w:rPr>
        <w:t xml:space="preserve">, </w:t>
      </w:r>
      <w:r w:rsidR="00991067" w:rsidRPr="00825551">
        <w:rPr>
          <w:rFonts w:ascii="Phetsarath OT" w:eastAsia="Phetsarath OT" w:hAnsi="Phetsarath OT" w:cs="Phetsarath OT" w:hint="cs"/>
          <w:b/>
          <w:bCs/>
          <w:sz w:val="30"/>
          <w:szCs w:val="30"/>
          <w:cs/>
          <w:lang w:bidi="lo-LA"/>
        </w:rPr>
        <w:t>ແຂວງວຽງຈັນ</w:t>
      </w:r>
    </w:p>
    <w:p w14:paraId="2BF7A8B0" w14:textId="77777777" w:rsidR="00825551" w:rsidRPr="00825551" w:rsidRDefault="00825551" w:rsidP="00991067">
      <w:pPr>
        <w:pStyle w:val="ListParagraph"/>
        <w:spacing w:after="160" w:line="259" w:lineRule="auto"/>
        <w:jc w:val="center"/>
        <w:rPr>
          <w:rFonts w:ascii="Phetsarath OT" w:eastAsia="Phetsarath OT" w:hAnsi="Phetsarath OT" w:cs="Phetsarath OT"/>
          <w:b/>
          <w:bCs/>
          <w:sz w:val="18"/>
          <w:szCs w:val="18"/>
          <w:lang w:bidi="lo-LA"/>
        </w:rPr>
      </w:pPr>
    </w:p>
    <w:tbl>
      <w:tblPr>
        <w:tblStyle w:val="TableGrid"/>
        <w:tblW w:w="10942" w:type="dxa"/>
        <w:tblInd w:w="-905" w:type="dxa"/>
        <w:tblLook w:val="04A0" w:firstRow="1" w:lastRow="0" w:firstColumn="1" w:lastColumn="0" w:noHBand="0" w:noVBand="1"/>
      </w:tblPr>
      <w:tblGrid>
        <w:gridCol w:w="1893"/>
        <w:gridCol w:w="5719"/>
        <w:gridCol w:w="3330"/>
      </w:tblGrid>
      <w:tr w:rsidR="00AE4E57" w:rsidRPr="00AE4E57" w14:paraId="29325C35" w14:textId="77777777" w:rsidTr="009B563B">
        <w:tc>
          <w:tcPr>
            <w:tcW w:w="1893" w:type="dxa"/>
            <w:shd w:val="clear" w:color="auto" w:fill="E2EFD9" w:themeFill="accent6" w:themeFillTint="33"/>
          </w:tcPr>
          <w:p w14:paraId="1FC717A5" w14:textId="77777777" w:rsidR="00AE4E57" w:rsidRPr="00AE4E57" w:rsidRDefault="00AE4E57" w:rsidP="009C17ED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</w:rPr>
            </w:pPr>
            <w:r w:rsidRPr="00AE4E57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>ລ</w:t>
            </w:r>
            <w:r w:rsidRPr="00AE4E57">
              <w:rPr>
                <w:rFonts w:ascii="Phetsarath OT" w:eastAsia="Phetsarath OT" w:hAnsi="Phetsarath OT" w:cs="Phetsarath OT"/>
                <w:sz w:val="24"/>
                <w:rtl/>
                <w:cs/>
              </w:rPr>
              <w:t>/</w:t>
            </w:r>
            <w:r w:rsidRPr="00AE4E57">
              <w:rPr>
                <w:rFonts w:ascii="Phetsarath OT" w:eastAsia="Phetsarath OT" w:hAnsi="Phetsarath OT" w:cs="Phetsarath OT"/>
                <w:sz w:val="24"/>
                <w:rtl/>
                <w:cs/>
                <w:lang w:bidi="lo-LA"/>
              </w:rPr>
              <w:t>ດ</w:t>
            </w:r>
          </w:p>
        </w:tc>
        <w:tc>
          <w:tcPr>
            <w:tcW w:w="5719" w:type="dxa"/>
            <w:shd w:val="clear" w:color="auto" w:fill="E2EFD9" w:themeFill="accent6" w:themeFillTint="33"/>
          </w:tcPr>
          <w:p w14:paraId="33E2D5E8" w14:textId="77777777" w:rsidR="00AE4E57" w:rsidRPr="00AE4E57" w:rsidRDefault="00AE4E57" w:rsidP="009C17ED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</w:rPr>
            </w:pPr>
            <w:r w:rsidRPr="00AE4E57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>ເນື້ອໃນ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2034EB44" w14:textId="77777777" w:rsidR="00AE4E57" w:rsidRPr="00AE4E57" w:rsidRDefault="00AE4E57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</w:rPr>
            </w:pPr>
            <w:r w:rsidRPr="00AE4E57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>ຜູ້ຮັບຜິດຊອບ</w:t>
            </w:r>
          </w:p>
        </w:tc>
      </w:tr>
      <w:tr w:rsidR="00014BE1" w:rsidRPr="00AE4E57" w14:paraId="141BBCE4" w14:textId="77777777" w:rsidTr="009B563B">
        <w:tc>
          <w:tcPr>
            <w:tcW w:w="1893" w:type="dxa"/>
          </w:tcPr>
          <w:p w14:paraId="4DF18AA5" w14:textId="0C8253BC" w:rsidR="00014BE1" w:rsidRDefault="00A8158C" w:rsidP="009C17ED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0</w:t>
            </w:r>
            <w:r w:rsidR="00AC7619">
              <w:rPr>
                <w:rFonts w:ascii="Phetsarath OT" w:eastAsia="Phetsarath OT" w:hAnsi="Phetsarath OT" w:cs="Phetsarath OT"/>
                <w:sz w:val="24"/>
                <w:lang w:val="en-US"/>
              </w:rPr>
              <w:t>8</w:t>
            </w:r>
            <w:r w:rsidR="00AC7619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:</w:t>
            </w:r>
            <w:r>
              <w:rPr>
                <w:rFonts w:ascii="Phetsarath OT" w:eastAsia="Phetsarath OT" w:hAnsi="Phetsarath OT" w:cs="Phetsarath OT"/>
                <w:sz w:val="24"/>
                <w:lang w:val="en-US"/>
              </w:rPr>
              <w:t>00</w:t>
            </w:r>
            <w:r w:rsidR="00825551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-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0</w:t>
            </w:r>
            <w:r w:rsidR="00AC7619">
              <w:rPr>
                <w:rFonts w:ascii="Phetsarath OT" w:eastAsia="Phetsarath OT" w:hAnsi="Phetsarath OT" w:cs="Phetsarath OT"/>
                <w:sz w:val="24"/>
                <w:lang w:val="en-US"/>
              </w:rPr>
              <w:t>8</w:t>
            </w:r>
            <w:r w:rsidR="00AC7619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:</w:t>
            </w:r>
            <w:r w:rsidR="00014BE1">
              <w:rPr>
                <w:rFonts w:ascii="Phetsarath OT" w:eastAsia="Phetsarath OT" w:hAnsi="Phetsarath OT" w:cs="Phetsarath OT"/>
                <w:sz w:val="24"/>
                <w:lang w:val="en-US"/>
              </w:rPr>
              <w:t xml:space="preserve">30 </w:t>
            </w:r>
          </w:p>
        </w:tc>
        <w:tc>
          <w:tcPr>
            <w:tcW w:w="5719" w:type="dxa"/>
          </w:tcPr>
          <w:p w14:paraId="4660B050" w14:textId="09A51F14" w:rsidR="00014BE1" w:rsidRPr="00014BE1" w:rsidRDefault="00014BE1" w:rsidP="009C17ED">
            <w:pPr>
              <w:rPr>
                <w:rFonts w:ascii="Phetsarath OT" w:eastAsia="Phetsarath OT" w:hAnsi="Phetsarath OT" w:cs="DokChampa"/>
                <w:sz w:val="24"/>
                <w:cs/>
                <w:lang w:val="en-US" w:bidi="lo-LA"/>
              </w:rPr>
            </w:pPr>
            <w:r w:rsidRPr="00014BE1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ລົງທະບຽນ</w:t>
            </w:r>
          </w:p>
        </w:tc>
        <w:tc>
          <w:tcPr>
            <w:tcW w:w="3330" w:type="dxa"/>
          </w:tcPr>
          <w:p w14:paraId="0658B4C6" w14:textId="1B01601E" w:rsidR="00014BE1" w:rsidRPr="00AE4E57" w:rsidRDefault="00014BE1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ຄະນະຮັບຜິດຊອບ</w:t>
            </w:r>
          </w:p>
        </w:tc>
      </w:tr>
      <w:tr w:rsidR="00AE4E57" w:rsidRPr="00AE4E57" w14:paraId="2C49AB54" w14:textId="77777777" w:rsidTr="009B563B">
        <w:tc>
          <w:tcPr>
            <w:tcW w:w="1893" w:type="dxa"/>
          </w:tcPr>
          <w:p w14:paraId="3E5618AD" w14:textId="77777777" w:rsidR="00AE4E57" w:rsidRDefault="00A8158C" w:rsidP="009B563B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0</w:t>
            </w:r>
            <w:r w:rsidR="00AC7619">
              <w:rPr>
                <w:rFonts w:ascii="Phetsarath OT" w:eastAsia="Phetsarath OT" w:hAnsi="Phetsarath OT" w:cs="Phetsarath OT"/>
                <w:sz w:val="24"/>
                <w:lang w:val="en-US"/>
              </w:rPr>
              <w:t>8</w:t>
            </w:r>
            <w:r w:rsidR="00AC7619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:</w:t>
            </w:r>
            <w:r w:rsidR="00014BE1">
              <w:rPr>
                <w:rFonts w:ascii="Phetsarath OT" w:eastAsia="Phetsarath OT" w:hAnsi="Phetsarath OT" w:cs="Phetsarath OT"/>
                <w:sz w:val="24"/>
                <w:lang w:val="en-US"/>
              </w:rPr>
              <w:t>30</w:t>
            </w:r>
            <w:r w:rsidR="00825551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-</w:t>
            </w:r>
            <w:r w:rsidR="00AC7619">
              <w:rPr>
                <w:rFonts w:ascii="Phetsarath OT" w:eastAsia="Phetsarath OT" w:hAnsi="Phetsarath OT" w:cs="Phetsarath OT"/>
                <w:sz w:val="24"/>
                <w:lang w:val="en-US"/>
              </w:rPr>
              <w:t>8</w:t>
            </w:r>
            <w:r w:rsidR="00AC7619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:</w:t>
            </w:r>
            <w:r w:rsidR="000F31B0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35</w:t>
            </w:r>
          </w:p>
          <w:p w14:paraId="3D1F1F39" w14:textId="0AF783EB" w:rsidR="000F31B0" w:rsidRPr="00014BE1" w:rsidRDefault="000F31B0" w:rsidP="009B563B">
            <w:pPr>
              <w:pStyle w:val="ListParagraph"/>
              <w:ind w:left="0"/>
              <w:rPr>
                <w:rFonts w:ascii="Phetsarath OT" w:eastAsia="Phetsarath OT" w:hAnsi="Phetsarath OT" w:cs="Phetsarath OT" w:hint="cs"/>
                <w:sz w:val="24"/>
                <w:lang w:val="en-US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           ( 5 ນາທີ )</w:t>
            </w:r>
          </w:p>
        </w:tc>
        <w:tc>
          <w:tcPr>
            <w:tcW w:w="5719" w:type="dxa"/>
          </w:tcPr>
          <w:p w14:paraId="6DFDA67F" w14:textId="50AB8536" w:rsidR="00AE4E57" w:rsidRPr="00AE4E57" w:rsidRDefault="00AF69B4" w:rsidP="008C58E9">
            <w:pPr>
              <w:rPr>
                <w:rFonts w:ascii="Phetsarath OT" w:eastAsia="Phetsarath OT" w:hAnsi="Phetsarath OT" w:cs="Phetsarath OT"/>
                <w:sz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ກ່າວ</w:t>
            </w:r>
            <w:r w:rsidR="00AE4E57" w:rsidRPr="00AE4E57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 xml:space="preserve">ຈຸດປະສົງ </w:t>
            </w:r>
          </w:p>
        </w:tc>
        <w:tc>
          <w:tcPr>
            <w:tcW w:w="3330" w:type="dxa"/>
          </w:tcPr>
          <w:p w14:paraId="45CFFF1D" w14:textId="77777777" w:rsidR="005E32FC" w:rsidRDefault="009B563B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 xml:space="preserve">ທ່ານ ນ ໄຜ່ຄຳ ຕຸນາລົມ </w:t>
            </w:r>
          </w:p>
          <w:p w14:paraId="36E93958" w14:textId="577ADEE4" w:rsidR="00AE4E57" w:rsidRPr="00AE4E57" w:rsidRDefault="009B563B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ຫົວໜ້າພະແນກ ຄົ້ນຄວ້າສັງລວມ</w:t>
            </w:r>
          </w:p>
        </w:tc>
      </w:tr>
      <w:tr w:rsidR="00AE4E57" w:rsidRPr="00AE4E57" w14:paraId="6253A2C1" w14:textId="77777777" w:rsidTr="009B563B">
        <w:tc>
          <w:tcPr>
            <w:tcW w:w="1893" w:type="dxa"/>
          </w:tcPr>
          <w:p w14:paraId="7092C128" w14:textId="77777777" w:rsidR="00980560" w:rsidRDefault="00980560" w:rsidP="009C17ED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</w:p>
          <w:p w14:paraId="7670709B" w14:textId="254F4829" w:rsidR="00AE4E57" w:rsidRDefault="00A8158C" w:rsidP="009B563B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0</w:t>
            </w:r>
            <w:r>
              <w:rPr>
                <w:rFonts w:ascii="Phetsarath OT" w:eastAsia="Phetsarath OT" w:hAnsi="Phetsarath OT" w:cs="Phetsarath OT"/>
                <w:sz w:val="24"/>
              </w:rPr>
              <w:t>8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:</w:t>
            </w:r>
            <w:r w:rsidR="000F31B0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35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 xml:space="preserve"> - </w:t>
            </w:r>
            <w:r w:rsidR="009B563B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0</w:t>
            </w:r>
            <w:r w:rsidR="00AC7619">
              <w:rPr>
                <w:rFonts w:ascii="Phetsarath OT" w:eastAsia="Phetsarath OT" w:hAnsi="Phetsarath OT" w:cs="Phetsarath OT"/>
                <w:sz w:val="24"/>
              </w:rPr>
              <w:t>8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:</w:t>
            </w:r>
            <w:r w:rsidR="006A13B4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50</w:t>
            </w:r>
          </w:p>
          <w:p w14:paraId="213E7E7F" w14:textId="28AED3A3" w:rsidR="000F31B0" w:rsidRPr="00AE4E57" w:rsidRDefault="006A13B4" w:rsidP="006A13B4">
            <w:pPr>
              <w:pStyle w:val="ListParagraph"/>
              <w:ind w:left="0"/>
              <w:rPr>
                <w:rFonts w:ascii="Phetsarath OT" w:eastAsia="Phetsarath OT" w:hAnsi="Phetsarath OT" w:cs="Phetsarath OT" w:hint="cs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         </w:t>
            </w:r>
            <w:r w:rsidR="000F31B0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( 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15</w:t>
            </w:r>
            <w:r w:rsidR="000F31B0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 ນາທີ )</w:t>
            </w:r>
          </w:p>
        </w:tc>
        <w:tc>
          <w:tcPr>
            <w:tcW w:w="5719" w:type="dxa"/>
          </w:tcPr>
          <w:p w14:paraId="26E9C0B6" w14:textId="77777777" w:rsidR="00980560" w:rsidRDefault="00980560" w:rsidP="009C17ED">
            <w:pPr>
              <w:rPr>
                <w:rFonts w:ascii="Phetsarath OT" w:eastAsia="Phetsarath OT" w:hAnsi="Phetsarath OT" w:cs="Phetsarath OT"/>
                <w:sz w:val="24"/>
                <w:lang w:bidi="lo-LA"/>
              </w:rPr>
            </w:pPr>
          </w:p>
          <w:p w14:paraId="7587A4D3" w14:textId="5C9EECE3" w:rsidR="00AE4E57" w:rsidRPr="00AE4E57" w:rsidRDefault="008C58E9" w:rsidP="009C17ED">
            <w:pPr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 w:rsidRPr="008C58E9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>ກ່າວເປີດກອງປະຊຸມ</w:t>
            </w:r>
          </w:p>
        </w:tc>
        <w:tc>
          <w:tcPr>
            <w:tcW w:w="3330" w:type="dxa"/>
          </w:tcPr>
          <w:p w14:paraId="75D360FA" w14:textId="15DC6061" w:rsidR="00980560" w:rsidRPr="00825551" w:rsidRDefault="00980560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lang w:bidi="lo-LA"/>
              </w:rPr>
            </w:pPr>
            <w:r w:rsidRPr="00825551">
              <w:rPr>
                <w:rFonts w:ascii="Phetsarath OT" w:eastAsia="Phetsarath OT" w:hAnsi="Phetsarath OT" w:cs="Phetsarath OT" w:hint="cs"/>
                <w:b/>
                <w:bCs/>
                <w:sz w:val="24"/>
                <w:cs/>
                <w:lang w:bidi="lo-LA"/>
              </w:rPr>
              <w:t>ທ່ານ ປອ.ສະຖາບັນດິດ ອິນສີຊຽງໃໝ່ ຮອງລັດຖະມົນຕີ</w:t>
            </w:r>
          </w:p>
          <w:p w14:paraId="6FCB38EC" w14:textId="493C3C7F" w:rsidR="00AE4E57" w:rsidRPr="00980560" w:rsidRDefault="00980560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ກະຊວງ ແຜນການ ແລະການລົງທຶນ</w:t>
            </w:r>
          </w:p>
        </w:tc>
      </w:tr>
      <w:tr w:rsidR="00AE4E57" w:rsidRPr="00AE4E57" w14:paraId="2D545974" w14:textId="77777777" w:rsidTr="009B563B">
        <w:tc>
          <w:tcPr>
            <w:tcW w:w="1893" w:type="dxa"/>
          </w:tcPr>
          <w:p w14:paraId="61B5F815" w14:textId="77777777" w:rsidR="00AE4E57" w:rsidRDefault="006A13B4" w:rsidP="000F31B0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08:50</w:t>
            </w:r>
            <w:r w:rsidR="00825551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-</w:t>
            </w:r>
            <w:r w:rsidR="00A8158C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0</w:t>
            </w:r>
            <w:r w:rsidR="00A8158C">
              <w:rPr>
                <w:rFonts w:ascii="Phetsarath OT" w:eastAsia="Phetsarath OT" w:hAnsi="Phetsarath OT" w:cs="Phetsarath OT"/>
                <w:sz w:val="24"/>
                <w:lang w:val="en-US"/>
              </w:rPr>
              <w:t>9</w:t>
            </w:r>
            <w:r w:rsidR="00A8158C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:</w:t>
            </w:r>
            <w:r w:rsidR="00BF4AC9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2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0</w:t>
            </w:r>
          </w:p>
          <w:p w14:paraId="1CFB318C" w14:textId="77777777" w:rsidR="006A13B4" w:rsidRDefault="006A13B4" w:rsidP="000F31B0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</w:p>
          <w:p w14:paraId="6BA87B42" w14:textId="77777777" w:rsidR="006A13B4" w:rsidRDefault="006A13B4" w:rsidP="000F31B0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</w:p>
          <w:p w14:paraId="398D840B" w14:textId="77777777" w:rsidR="006A13B4" w:rsidRDefault="006A13B4" w:rsidP="000F31B0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</w:p>
          <w:p w14:paraId="050F7796" w14:textId="77777777" w:rsidR="006A13B4" w:rsidRDefault="006A13B4" w:rsidP="000F31B0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</w:p>
          <w:p w14:paraId="3D6B63F3" w14:textId="77777777" w:rsidR="006A13B4" w:rsidRDefault="006A13B4" w:rsidP="000F31B0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</w:p>
          <w:p w14:paraId="5BE62C6E" w14:textId="77777777" w:rsidR="006A13B4" w:rsidRDefault="006A13B4" w:rsidP="000F31B0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</w:p>
          <w:p w14:paraId="3D97AB0B" w14:textId="78AEBFDD" w:rsidR="006A13B4" w:rsidRPr="00B83C2C" w:rsidRDefault="006A13B4" w:rsidP="006A13B4">
            <w:pPr>
              <w:pStyle w:val="ListParagraph"/>
              <w:ind w:left="0"/>
              <w:rPr>
                <w:rFonts w:ascii="Phetsarath OT" w:eastAsia="Phetsarath OT" w:hAnsi="Phetsarath OT" w:cs="Phetsarath OT" w:hint="cs"/>
                <w:sz w:val="24"/>
                <w:lang w:val="en-US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         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( 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30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 ນາທີ )</w:t>
            </w:r>
          </w:p>
        </w:tc>
        <w:tc>
          <w:tcPr>
            <w:tcW w:w="5719" w:type="dxa"/>
          </w:tcPr>
          <w:p w14:paraId="511F3005" w14:textId="59D3BBCE" w:rsidR="00980560" w:rsidRDefault="008C58E9" w:rsidP="00980560">
            <w:pPr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ນຳສະເໝີ</w:t>
            </w:r>
            <w:r w:rsidR="00980560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:</w:t>
            </w:r>
          </w:p>
          <w:p w14:paraId="6A25559E" w14:textId="5FC12DE2" w:rsidR="00776298" w:rsidRPr="00776298" w:rsidRDefault="008C58E9" w:rsidP="00776298">
            <w:pPr>
              <w:pStyle w:val="ListParagraph"/>
              <w:numPr>
                <w:ilvl w:val="0"/>
                <w:numId w:val="42"/>
              </w:numPr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ຄວາມເປັນມາ</w:t>
            </w:r>
            <w:r w:rsidR="00980560"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,</w:t>
            </w:r>
            <w:r w:rsidRPr="00776298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 xml:space="preserve"> ໂຄງສ້າງ ແລະ ເນື້ອໃນ ຂອງ</w:t>
            </w:r>
            <w:r w:rsidR="00776298" w:rsidRPr="00776298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>ດໍາລັດວ່າດ້ວຍການຄຸ້ມຄອງ ແລະ ນໍາ</w:t>
            </w:r>
            <w:r w:rsidR="00980560" w:rsidRPr="00776298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>ໃຊ້ການຊ່ວຍເຫຼືອທາງການເພື່ອການພັດທ</w:t>
            </w:r>
            <w:r w:rsidR="00980560"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ະນາ ສະບັບ</w:t>
            </w:r>
            <w:r w:rsidR="00776298"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 xml:space="preserve"> 357</w:t>
            </w:r>
            <w:r w:rsidR="00980560"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 xml:space="preserve"> </w:t>
            </w:r>
            <w:r w:rsidRPr="00776298">
              <w:rPr>
                <w:rFonts w:ascii="Phetsarath OT" w:eastAsia="Phetsarath OT" w:hAnsi="Phetsarath OT" w:cs="Phetsarath OT"/>
                <w:sz w:val="24"/>
                <w:rtl/>
                <w:cs/>
              </w:rPr>
              <w:t>/</w:t>
            </w:r>
            <w:r w:rsidR="00776298" w:rsidRPr="00776298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>ລບ</w:t>
            </w:r>
            <w:r w:rsidR="00776298"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, ລົງວັນທີ 09 ຕຸລາ 2019.</w:t>
            </w:r>
          </w:p>
          <w:p w14:paraId="490920D4" w14:textId="2F7D182B" w:rsidR="00980560" w:rsidRPr="00776298" w:rsidRDefault="00A8158C" w:rsidP="00776298">
            <w:pPr>
              <w:pStyle w:val="ListParagraph"/>
              <w:numPr>
                <w:ilvl w:val="0"/>
                <w:numId w:val="42"/>
              </w:numPr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ການຄຸ້ມຄອງ</w:t>
            </w:r>
            <w:r w:rsidRPr="00776298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 xml:space="preserve"> </w:t>
            </w:r>
            <w:r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ແລະ</w:t>
            </w:r>
            <w:r w:rsidRPr="00776298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 xml:space="preserve"> </w:t>
            </w:r>
            <w:r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 xml:space="preserve">ການນຳໃຊ້ການຊ່ວຍເຫຼືອລ້າ </w:t>
            </w:r>
          </w:p>
          <w:p w14:paraId="6471FCAD" w14:textId="5A8B3BFA" w:rsidR="00776298" w:rsidRDefault="00776298" w:rsidP="00776298">
            <w:pPr>
              <w:pStyle w:val="ListParagraph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 xml:space="preserve">ໃນ </w:t>
            </w:r>
            <w:r w:rsidR="00A8158C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( ໝວດ 03 )</w:t>
            </w:r>
          </w:p>
          <w:p w14:paraId="0F701FEC" w14:textId="6D1500FC" w:rsidR="00980560" w:rsidRPr="00776298" w:rsidRDefault="00A8158C" w:rsidP="00776298">
            <w:pPr>
              <w:pStyle w:val="ListParagraph"/>
              <w:numPr>
                <w:ilvl w:val="0"/>
                <w:numId w:val="42"/>
              </w:numPr>
              <w:rPr>
                <w:rFonts w:ascii="Phetsarath OT" w:eastAsia="Phetsarath OT" w:hAnsi="Phetsarath OT" w:cs="Phetsarath OT"/>
                <w:sz w:val="24"/>
              </w:rPr>
            </w:pPr>
            <w:r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ການຄຸ້ມຄອງ</w:t>
            </w:r>
            <w:r w:rsidRPr="00776298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 xml:space="preserve"> </w:t>
            </w:r>
            <w:r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ແລະ</w:t>
            </w:r>
            <w:r w:rsidRPr="00776298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 xml:space="preserve"> </w:t>
            </w:r>
            <w:r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 xml:space="preserve">ນຳໃຊ້ການກູ້ຢືນໃນເງື່ອນໄຂຜ່ອນຜັນ </w:t>
            </w:r>
          </w:p>
          <w:p w14:paraId="7E89922B" w14:textId="2A88C189" w:rsidR="004C1692" w:rsidRPr="00F81DE7" w:rsidRDefault="00776298" w:rsidP="00980560">
            <w:pPr>
              <w:pStyle w:val="ListParagraph"/>
              <w:rPr>
                <w:rFonts w:ascii="Phetsarath OT" w:eastAsia="Phetsarath OT" w:hAnsi="Phetsarath OT" w:cs="Phetsarath OT"/>
                <w:sz w:val="24"/>
                <w:rtl/>
                <w:cs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 xml:space="preserve">ໃນ </w:t>
            </w:r>
            <w:r w:rsidR="00A8158C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( ໝວດ 04 )</w:t>
            </w:r>
          </w:p>
        </w:tc>
        <w:tc>
          <w:tcPr>
            <w:tcW w:w="3330" w:type="dxa"/>
          </w:tcPr>
          <w:p w14:paraId="2677DC38" w14:textId="77777777" w:rsidR="00980560" w:rsidRDefault="00980560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</w:p>
          <w:p w14:paraId="5F4822D7" w14:textId="77777777" w:rsidR="00980560" w:rsidRDefault="00980560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</w:p>
          <w:p w14:paraId="2A41F4FA" w14:textId="426A136C" w:rsidR="004C1692" w:rsidRDefault="004C1692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ທ່ານ ນ ສີສົມບູນ ອຸນາວົງ</w:t>
            </w:r>
          </w:p>
          <w:p w14:paraId="6D6D6B6B" w14:textId="77777777" w:rsidR="00AE4E57" w:rsidRDefault="004C1692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ຫົວໜ້າກົມຮ່ວມມືສາກົນ</w:t>
            </w:r>
          </w:p>
          <w:p w14:paraId="7EB97F44" w14:textId="19BED57E" w:rsidR="00980560" w:rsidRPr="00AE4E57" w:rsidRDefault="00980560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ກະຊວງແຜນການ ແລະການລົງທຶນ</w:t>
            </w:r>
          </w:p>
        </w:tc>
      </w:tr>
      <w:tr w:rsidR="00AE4E57" w:rsidRPr="00AE4E57" w14:paraId="2EB9B89D" w14:textId="77777777" w:rsidTr="009B563B">
        <w:tc>
          <w:tcPr>
            <w:tcW w:w="1893" w:type="dxa"/>
          </w:tcPr>
          <w:p w14:paraId="5516A3AE" w14:textId="77777777" w:rsidR="00AE4E57" w:rsidRDefault="00F81DE7" w:rsidP="009C17ED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0</w:t>
            </w:r>
            <w:r>
              <w:rPr>
                <w:rFonts w:ascii="Phetsarath OT" w:eastAsia="Phetsarath OT" w:hAnsi="Phetsarath OT" w:cs="Phetsarath OT"/>
                <w:sz w:val="24"/>
                <w:lang w:val="en-US"/>
              </w:rPr>
              <w:t>9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:</w:t>
            </w:r>
            <w:r w:rsidR="00BF4AC9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20</w:t>
            </w:r>
            <w:r w:rsidR="00825551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-</w:t>
            </w:r>
            <w:r w:rsidR="005E32FC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09:30</w:t>
            </w:r>
          </w:p>
          <w:p w14:paraId="17F87376" w14:textId="6F9F3DED" w:rsidR="006A13B4" w:rsidRPr="00B83C2C" w:rsidRDefault="006A13B4" w:rsidP="009C17ED">
            <w:pPr>
              <w:pStyle w:val="ListParagraph"/>
              <w:ind w:left="0"/>
              <w:rPr>
                <w:rFonts w:ascii="Phetsarath OT" w:eastAsia="Phetsarath OT" w:hAnsi="Phetsarath OT" w:cs="Phetsarath OT" w:hint="cs"/>
                <w:sz w:val="24"/>
                <w:lang w:val="en-US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         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( 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10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 ນາທີ )</w:t>
            </w:r>
          </w:p>
        </w:tc>
        <w:tc>
          <w:tcPr>
            <w:tcW w:w="5719" w:type="dxa"/>
          </w:tcPr>
          <w:p w14:paraId="317231D0" w14:textId="2B143AD6" w:rsidR="00AE4E57" w:rsidRPr="00F81DE7" w:rsidRDefault="00FF4BC5" w:rsidP="009C17ED">
            <w:pPr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  <w:r w:rsidRPr="008C58E9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>ພັກຜ່ອນຮັບປະທານອາຫານຫວ່າງ ແລະ ຖ່າຍຮູບລວມ.</w:t>
            </w:r>
          </w:p>
        </w:tc>
        <w:tc>
          <w:tcPr>
            <w:tcW w:w="3330" w:type="dxa"/>
          </w:tcPr>
          <w:p w14:paraId="04EDB808" w14:textId="74DF60E2" w:rsidR="00AE4E57" w:rsidRPr="00AE4E57" w:rsidRDefault="00F81DE7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ທຸກທ່ານ</w:t>
            </w:r>
          </w:p>
        </w:tc>
      </w:tr>
      <w:tr w:rsidR="00B61E07" w:rsidRPr="00AE4E57" w14:paraId="5660E237" w14:textId="77777777" w:rsidTr="009B563B">
        <w:tc>
          <w:tcPr>
            <w:tcW w:w="1893" w:type="dxa"/>
          </w:tcPr>
          <w:p w14:paraId="609225B2" w14:textId="77777777" w:rsidR="00B61E07" w:rsidRDefault="005E32FC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09:30</w:t>
            </w:r>
            <w:r w:rsidR="00825551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-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10:00</w:t>
            </w:r>
          </w:p>
          <w:p w14:paraId="61BD158C" w14:textId="77777777" w:rsidR="006A13B4" w:rsidRDefault="006A13B4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</w:p>
          <w:p w14:paraId="158EC4B0" w14:textId="0077FC52" w:rsidR="006A13B4" w:rsidRDefault="006A13B4" w:rsidP="00825551">
            <w:pPr>
              <w:pStyle w:val="ListParagraph"/>
              <w:ind w:left="0"/>
              <w:rPr>
                <w:rFonts w:ascii="Phetsarath OT" w:eastAsia="Phetsarath OT" w:hAnsi="Phetsarath OT" w:cs="Phetsarath OT" w:hint="cs"/>
                <w:sz w:val="24"/>
                <w:lang w:val="en-US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         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( 30 ນາທີ )</w:t>
            </w:r>
          </w:p>
        </w:tc>
        <w:tc>
          <w:tcPr>
            <w:tcW w:w="5719" w:type="dxa"/>
          </w:tcPr>
          <w:p w14:paraId="2AD8BC35" w14:textId="77777777" w:rsidR="00776298" w:rsidRDefault="00776298" w:rsidP="009C17ED">
            <w:pPr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ນຳສະເໜີ:</w:t>
            </w:r>
          </w:p>
          <w:p w14:paraId="5711293F" w14:textId="77777777" w:rsidR="00776298" w:rsidRDefault="00FF4BC5" w:rsidP="00776298">
            <w:pPr>
              <w:pStyle w:val="ListParagraph"/>
              <w:numPr>
                <w:ilvl w:val="0"/>
                <w:numId w:val="43"/>
              </w:numPr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ຄວາມຮັບຜິດຊອບຂອງອົງການລັດກ່ຽວກັບ</w:t>
            </w:r>
            <w:r w:rsidRPr="00776298">
              <w:rPr>
                <w:rFonts w:ascii="Phetsarath OT" w:eastAsia="Phetsarath OT" w:hAnsi="Phetsarath OT" w:cs="Phetsarath OT"/>
                <w:sz w:val="24"/>
                <w:rtl/>
                <w:cs/>
              </w:rPr>
              <w:t xml:space="preserve"> </w:t>
            </w:r>
            <w:r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 xml:space="preserve">ຊກພ </w:t>
            </w:r>
          </w:p>
          <w:p w14:paraId="211C55BA" w14:textId="41103344" w:rsidR="00B61E07" w:rsidRPr="00776298" w:rsidRDefault="00FF4BC5" w:rsidP="00776298">
            <w:pPr>
              <w:pStyle w:val="ListParagraph"/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</w:pPr>
            <w:r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( ໝວດ 05 )</w:t>
            </w:r>
          </w:p>
        </w:tc>
        <w:tc>
          <w:tcPr>
            <w:tcW w:w="3330" w:type="dxa"/>
          </w:tcPr>
          <w:p w14:paraId="33B3F7CF" w14:textId="7A77FA2F" w:rsidR="00B61E07" w:rsidRDefault="00FF4BC5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ທ່ານ ນ ສາຍໝອນຄຳ ມັງໜໍ່ເມກ</w:t>
            </w:r>
          </w:p>
          <w:p w14:paraId="2F0815C8" w14:textId="77777777" w:rsidR="00FF4BC5" w:rsidRDefault="00FF4BC5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ຮອງຫົວໜ້າກົມຮ່ວມມືສາກົນ</w:t>
            </w:r>
          </w:p>
          <w:p w14:paraId="5711867A" w14:textId="148F296C" w:rsidR="00980560" w:rsidRDefault="00980560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ກະຊວງແຜນການ ແລະການລົງທຶນ</w:t>
            </w:r>
          </w:p>
        </w:tc>
      </w:tr>
      <w:tr w:rsidR="00AE4E57" w:rsidRPr="00AE4E57" w14:paraId="3071635F" w14:textId="77777777" w:rsidTr="009B563B">
        <w:tc>
          <w:tcPr>
            <w:tcW w:w="1893" w:type="dxa"/>
          </w:tcPr>
          <w:p w14:paraId="3ED31CAD" w14:textId="77777777" w:rsidR="00AE4E57" w:rsidRDefault="009B563B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10:00</w:t>
            </w:r>
            <w:r w:rsidR="00825551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-</w:t>
            </w:r>
            <w:r w:rsidR="00B61E07"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1</w:t>
            </w:r>
            <w:r w:rsidR="003D08EE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0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:30</w:t>
            </w:r>
          </w:p>
          <w:p w14:paraId="43FFFCBA" w14:textId="77777777" w:rsidR="006A13B4" w:rsidRDefault="006A13B4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</w:p>
          <w:p w14:paraId="4E8F4A47" w14:textId="77777777" w:rsidR="006A13B4" w:rsidRDefault="006A13B4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</w:p>
          <w:p w14:paraId="6A217668" w14:textId="77777777" w:rsidR="006A13B4" w:rsidRDefault="006A13B4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</w:p>
          <w:p w14:paraId="20C87436" w14:textId="77777777" w:rsidR="006A13B4" w:rsidRDefault="006A13B4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</w:p>
          <w:p w14:paraId="25EC313C" w14:textId="50AFE768" w:rsidR="006A13B4" w:rsidRPr="00AE4E57" w:rsidRDefault="006A13B4" w:rsidP="00825551">
            <w:pPr>
              <w:pStyle w:val="ListParagraph"/>
              <w:ind w:left="0"/>
              <w:rPr>
                <w:rFonts w:ascii="Phetsarath OT" w:eastAsia="Phetsarath OT" w:hAnsi="Phetsarath OT" w:cs="Phetsarath OT" w:hint="cs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         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( 30 ນາທີ )</w:t>
            </w:r>
          </w:p>
        </w:tc>
        <w:tc>
          <w:tcPr>
            <w:tcW w:w="5719" w:type="dxa"/>
          </w:tcPr>
          <w:p w14:paraId="5B7564D5" w14:textId="41AA24D5" w:rsidR="00776298" w:rsidRDefault="00776298" w:rsidP="008C58E9">
            <w:pPr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ນຳສະເໜີ:</w:t>
            </w:r>
          </w:p>
          <w:p w14:paraId="2F78E83E" w14:textId="77777777" w:rsidR="00776298" w:rsidRDefault="00FA7784" w:rsidP="00776298">
            <w:pPr>
              <w:pStyle w:val="ListParagraph"/>
              <w:numPr>
                <w:ilvl w:val="0"/>
                <w:numId w:val="45"/>
              </w:numPr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ຂໍ້ຫ້າມ</w:t>
            </w:r>
            <w:r w:rsidR="00776298"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 xml:space="preserve"> (ໝວດ 06)</w:t>
            </w:r>
          </w:p>
          <w:p w14:paraId="7DBBEB29" w14:textId="77777777" w:rsidR="00776298" w:rsidRDefault="00776298" w:rsidP="00776298">
            <w:pPr>
              <w:pStyle w:val="ListParagraph"/>
              <w:numPr>
                <w:ilvl w:val="0"/>
                <w:numId w:val="45"/>
              </w:numPr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ການຄຸ້ມຄອງ ແລະກວດກາ (ໝວດ 07)</w:t>
            </w:r>
          </w:p>
          <w:p w14:paraId="54BEFD58" w14:textId="77777777" w:rsidR="00776298" w:rsidRDefault="00776298" w:rsidP="00776298">
            <w:pPr>
              <w:pStyle w:val="ListParagraph"/>
              <w:numPr>
                <w:ilvl w:val="0"/>
                <w:numId w:val="45"/>
              </w:numPr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ນະໂຍບາຍຕໍ່ຜູ້ມີຜົນງານ ແລະ ມາດຕະການຕ່່ຜູ້ລະເມີນ (ໝວດ 08)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.</w:t>
            </w:r>
          </w:p>
          <w:p w14:paraId="7129883C" w14:textId="19AE74AE" w:rsidR="00B61E07" w:rsidRPr="00776298" w:rsidRDefault="00FA7784" w:rsidP="00776298">
            <w:pPr>
              <w:pStyle w:val="ListParagraph"/>
              <w:numPr>
                <w:ilvl w:val="0"/>
                <w:numId w:val="45"/>
              </w:numPr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</w:pPr>
            <w:r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ບົດບັນຍັດສຸດທ້າຍ (ໝວດ 9 )</w:t>
            </w:r>
          </w:p>
        </w:tc>
        <w:tc>
          <w:tcPr>
            <w:tcW w:w="3330" w:type="dxa"/>
          </w:tcPr>
          <w:p w14:paraId="1ECBBFD7" w14:textId="77777777" w:rsidR="00776298" w:rsidRDefault="00776298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</w:p>
          <w:p w14:paraId="31347955" w14:textId="77777777" w:rsidR="00980560" w:rsidRDefault="00980560" w:rsidP="005A5E5E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 xml:space="preserve">ທ່ານ </w:t>
            </w:r>
            <w:r w:rsidR="005A5E5E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ສີສົມພອນ ເພັດດາວເຮື່ອງ</w:t>
            </w:r>
          </w:p>
          <w:p w14:paraId="2143E253" w14:textId="77777777" w:rsidR="005A5E5E" w:rsidRDefault="005A5E5E" w:rsidP="005A5E5E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ຮອງຫົວໜ້າກົມຮ່ວມມືສາກົນ</w:t>
            </w:r>
          </w:p>
          <w:p w14:paraId="20DEDFFE" w14:textId="444E55D4" w:rsidR="005A5E5E" w:rsidRDefault="005A5E5E" w:rsidP="005A5E5E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ກະຊວງແຜນການ ແລະການລົງທຶນ</w:t>
            </w:r>
          </w:p>
          <w:p w14:paraId="615C63E6" w14:textId="28932D10" w:rsidR="005A5E5E" w:rsidRPr="00AE4E57" w:rsidRDefault="005A5E5E" w:rsidP="005A5E5E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</w:p>
        </w:tc>
      </w:tr>
      <w:tr w:rsidR="009C7C4D" w:rsidRPr="00AE4E57" w14:paraId="093CF738" w14:textId="77777777" w:rsidTr="009B563B">
        <w:tc>
          <w:tcPr>
            <w:tcW w:w="1893" w:type="dxa"/>
          </w:tcPr>
          <w:p w14:paraId="074D5022" w14:textId="77777777" w:rsidR="009C7C4D" w:rsidRDefault="00FA7784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1</w:t>
            </w:r>
            <w:r w:rsidR="000F31B0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0:3</w:t>
            </w:r>
            <w:r w:rsidR="00BF4AC9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0</w:t>
            </w:r>
            <w:r w:rsidR="00825551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-</w:t>
            </w:r>
            <w:r w:rsidR="00BF4AC9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11:45</w:t>
            </w:r>
          </w:p>
          <w:p w14:paraId="7A6A43CB" w14:textId="449CFD8C" w:rsidR="006A13B4" w:rsidRDefault="0060260D" w:rsidP="0060260D">
            <w:pPr>
              <w:pStyle w:val="ListParagraph"/>
              <w:ind w:left="0"/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        </w:t>
            </w:r>
            <w:r w:rsidR="006A13B4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( 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1</w:t>
            </w: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’15</w:t>
            </w:r>
            <w:r w:rsidR="006A13B4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 ນາທີ )</w:t>
            </w:r>
          </w:p>
        </w:tc>
        <w:tc>
          <w:tcPr>
            <w:tcW w:w="5719" w:type="dxa"/>
          </w:tcPr>
          <w:p w14:paraId="59B7B0AA" w14:textId="1FD8B76F" w:rsidR="009C7C4D" w:rsidRPr="009C7C4D" w:rsidRDefault="00FA7784" w:rsidP="00F81DE7">
            <w:pPr>
              <w:rPr>
                <w:rFonts w:ascii="Phetsarath OT" w:eastAsia="Phetsarath OT" w:hAnsi="Phetsarath OT" w:cs="Phetsarath OT"/>
                <w:sz w:val="24"/>
                <w:cs/>
                <w:lang w:val="en-US" w:bidi="lo-LA"/>
              </w:rPr>
            </w:pPr>
            <w:r w:rsidRPr="00B332D3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 xml:space="preserve">ສົນທະນາ ແລກປ່ຽນ </w:t>
            </w:r>
          </w:p>
        </w:tc>
        <w:tc>
          <w:tcPr>
            <w:tcW w:w="3330" w:type="dxa"/>
          </w:tcPr>
          <w:p w14:paraId="77015594" w14:textId="2C80F408" w:rsidR="009C7C4D" w:rsidRDefault="009C7C4D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ທຸກທ່ານ</w:t>
            </w:r>
          </w:p>
        </w:tc>
      </w:tr>
      <w:tr w:rsidR="009C7C4D" w:rsidRPr="00AE4E57" w14:paraId="6A433B42" w14:textId="77777777" w:rsidTr="009B563B">
        <w:tc>
          <w:tcPr>
            <w:tcW w:w="1893" w:type="dxa"/>
          </w:tcPr>
          <w:p w14:paraId="4188CE56" w14:textId="06866334" w:rsidR="009C7C4D" w:rsidRDefault="00FA7784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11</w:t>
            </w:r>
            <w:r w:rsidR="00BF4AC9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:4</w:t>
            </w:r>
            <w:r w:rsidR="00D9762C"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5</w:t>
            </w:r>
            <w:r w:rsidR="00825551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-1</w:t>
            </w: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3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:</w:t>
            </w:r>
            <w:r w:rsidR="00D9762C"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30</w:t>
            </w:r>
          </w:p>
          <w:p w14:paraId="3577D3CB" w14:textId="0D731E86" w:rsidR="006A6043" w:rsidRPr="009C7C4D" w:rsidRDefault="006A6043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lastRenderedPageBreak/>
              <w:t xml:space="preserve"> </w:t>
            </w:r>
            <w:r w:rsidR="00DA7E2C">
              <w:rPr>
                <w:rFonts w:ascii="Phetsarath OT" w:eastAsia="Phetsarath OT" w:hAnsi="Phetsarath OT" w:cs="Phetsarath OT"/>
                <w:sz w:val="24"/>
                <w:lang w:val="en-US" w:bidi="lo-LA"/>
              </w:rPr>
              <w:t xml:space="preserve">    </w:t>
            </w: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 xml:space="preserve"> 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( </w:t>
            </w:r>
            <w:r w:rsidR="00D9762C"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1</w:t>
            </w: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’</w:t>
            </w:r>
            <w:r w:rsidR="00D9762C"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45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 ນາທີ )</w:t>
            </w:r>
          </w:p>
        </w:tc>
        <w:tc>
          <w:tcPr>
            <w:tcW w:w="5719" w:type="dxa"/>
          </w:tcPr>
          <w:p w14:paraId="5104D79B" w14:textId="2F1E647B" w:rsidR="009C7C4D" w:rsidRPr="00825551" w:rsidRDefault="00FA7784" w:rsidP="00FA7784">
            <w:pP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</w:pPr>
            <w:r w:rsidRPr="00B332D3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lastRenderedPageBreak/>
              <w:t>ພັກຜ່ອນຮັ</w:t>
            </w:r>
            <w:r w:rsidR="005E32FC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>ບປະທານອາຫານທ່ຽງ</w:t>
            </w:r>
          </w:p>
        </w:tc>
        <w:tc>
          <w:tcPr>
            <w:tcW w:w="3330" w:type="dxa"/>
          </w:tcPr>
          <w:p w14:paraId="41D02C60" w14:textId="58516394" w:rsidR="009C7C4D" w:rsidRDefault="009C7C4D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ທຸກທ່ານ</w:t>
            </w:r>
          </w:p>
        </w:tc>
      </w:tr>
      <w:tr w:rsidR="00AE4E57" w:rsidRPr="00AE4E57" w14:paraId="4A3FE8FE" w14:textId="77777777" w:rsidTr="009B563B">
        <w:tc>
          <w:tcPr>
            <w:tcW w:w="1893" w:type="dxa"/>
          </w:tcPr>
          <w:p w14:paraId="1DA724DE" w14:textId="68C73D61" w:rsidR="00AE4E57" w:rsidRDefault="002E6307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13.30</w:t>
            </w:r>
            <w:r w:rsidR="00825551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-</w:t>
            </w:r>
            <w:r w:rsidR="00B9580F"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13</w:t>
            </w:r>
            <w:r w:rsidR="00B9580F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:</w:t>
            </w:r>
            <w:r w:rsidR="00B9580F"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50</w:t>
            </w:r>
          </w:p>
          <w:p w14:paraId="303E0EF9" w14:textId="77777777" w:rsidR="00D9762C" w:rsidRDefault="00D9762C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</w:p>
          <w:p w14:paraId="08FDEDCF" w14:textId="683A5E40" w:rsidR="00D9762C" w:rsidRPr="009C7C4D" w:rsidRDefault="00D9762C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 xml:space="preserve">         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( </w:t>
            </w:r>
            <w:r w:rsidR="00B9580F"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2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0 ນາທີ )</w:t>
            </w:r>
          </w:p>
        </w:tc>
        <w:tc>
          <w:tcPr>
            <w:tcW w:w="5719" w:type="dxa"/>
          </w:tcPr>
          <w:p w14:paraId="258B8DA6" w14:textId="77777777" w:rsidR="00776298" w:rsidRDefault="00FA7784" w:rsidP="00FA7784">
            <w:pPr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 w:rsidRPr="00B332D3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>ນຳສະເໝີ</w:t>
            </w:r>
            <w:r w:rsid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:</w:t>
            </w:r>
          </w:p>
          <w:p w14:paraId="1098DDD1" w14:textId="5A328673" w:rsidR="00B61E07" w:rsidRPr="00776298" w:rsidRDefault="00FA7784" w:rsidP="00776298">
            <w:pPr>
              <w:pStyle w:val="ListParagraph"/>
              <w:numPr>
                <w:ilvl w:val="0"/>
                <w:numId w:val="43"/>
              </w:numPr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</w:pPr>
            <w:r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ຍຸດທະສາດ</w:t>
            </w:r>
            <w:r w:rsidRPr="00776298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 xml:space="preserve"> </w:t>
            </w:r>
            <w:r w:rsid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ການລະດົມທຶນຊ່ວຍເຫຼຶອເພື່ອການພັດທະນາ(</w:t>
            </w:r>
            <w:r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ຊກພ</w:t>
            </w:r>
            <w:r w:rsid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) ສປປ ລາວ ຮອດປີ 2030.</w:t>
            </w:r>
          </w:p>
        </w:tc>
        <w:tc>
          <w:tcPr>
            <w:tcW w:w="3330" w:type="dxa"/>
          </w:tcPr>
          <w:p w14:paraId="1808FE38" w14:textId="2E8CEA1C" w:rsidR="00AE4E57" w:rsidRDefault="00FA7784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ທ່ານ ວັນເພັງ ແສງມະໂນທອງ</w:t>
            </w:r>
          </w:p>
          <w:p w14:paraId="53825691" w14:textId="1A0B597D" w:rsidR="002E6307" w:rsidRPr="00AE4E57" w:rsidRDefault="002E6307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ຮອງຫົວໜ້າກົມຮ່ວມມືສາກົນ</w:t>
            </w:r>
          </w:p>
        </w:tc>
      </w:tr>
      <w:tr w:rsidR="009C7C4D" w:rsidRPr="00AE4E57" w14:paraId="1C58C6D1" w14:textId="77777777" w:rsidTr="009B563B">
        <w:tc>
          <w:tcPr>
            <w:tcW w:w="1893" w:type="dxa"/>
          </w:tcPr>
          <w:p w14:paraId="7CCC80E2" w14:textId="576AB130" w:rsidR="009C7C4D" w:rsidRDefault="002E6307" w:rsidP="009C7C4D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14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:00</w:t>
            </w:r>
            <w:r w:rsidR="00825551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-</w:t>
            </w: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1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4:</w:t>
            </w:r>
            <w:r w:rsidR="00B9580F"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3</w:t>
            </w:r>
            <w:r w:rsidR="00050F26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0</w:t>
            </w:r>
            <w:r w:rsidR="009C7C4D">
              <w:rPr>
                <w:rFonts w:ascii="Phetsarath OT" w:eastAsia="Phetsarath OT" w:hAnsi="Phetsarath OT" w:cs="Phetsarath OT"/>
                <w:sz w:val="24"/>
                <w:lang w:val="en-US" w:bidi="lo-LA"/>
              </w:rPr>
              <w:t xml:space="preserve"> </w:t>
            </w:r>
          </w:p>
          <w:p w14:paraId="11CABF01" w14:textId="1FD1EDF6" w:rsidR="00B9580F" w:rsidRDefault="00B9580F" w:rsidP="009C7C4D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val="en-US"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 xml:space="preserve">         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( </w:t>
            </w: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30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 ນາທີ )</w:t>
            </w:r>
          </w:p>
        </w:tc>
        <w:tc>
          <w:tcPr>
            <w:tcW w:w="5719" w:type="dxa"/>
          </w:tcPr>
          <w:p w14:paraId="2A0E4BD4" w14:textId="49490449" w:rsidR="009C7C4D" w:rsidRPr="00825551" w:rsidRDefault="002E6307" w:rsidP="009C7C4D">
            <w:pPr>
              <w:rPr>
                <w:rFonts w:ascii="Phetsarath OT" w:eastAsia="Phetsarath OT" w:hAnsi="Phetsarath OT" w:cs="Phetsarath OT"/>
                <w:sz w:val="24"/>
                <w:rtl/>
                <w:cs/>
                <w:lang w:val="en-US" w:bidi="lo-LA"/>
              </w:rPr>
            </w:pPr>
            <w:r w:rsidRPr="00B332D3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ສົນທະນາ</w:t>
            </w:r>
            <w:r w:rsidRPr="00B332D3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 xml:space="preserve"> </w:t>
            </w:r>
            <w:r w:rsidRPr="00B332D3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ແລກປ່ຽນ</w:t>
            </w:r>
            <w:r w:rsidRPr="00B332D3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 xml:space="preserve"> </w:t>
            </w:r>
          </w:p>
        </w:tc>
        <w:tc>
          <w:tcPr>
            <w:tcW w:w="3330" w:type="dxa"/>
          </w:tcPr>
          <w:p w14:paraId="017FBBEB" w14:textId="258409C3" w:rsidR="009C7C4D" w:rsidRDefault="009C7C4D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ທຸກທ່ານ</w:t>
            </w:r>
          </w:p>
        </w:tc>
      </w:tr>
      <w:tr w:rsidR="00B61E07" w:rsidRPr="00AE4E57" w14:paraId="02DA510B" w14:textId="77777777" w:rsidTr="009B563B">
        <w:tc>
          <w:tcPr>
            <w:tcW w:w="1893" w:type="dxa"/>
          </w:tcPr>
          <w:p w14:paraId="71536E13" w14:textId="2351CA05" w:rsidR="00B61E07" w:rsidRDefault="002E6307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1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4:</w:t>
            </w:r>
            <w:r w:rsidR="00B9580F"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3</w:t>
            </w:r>
            <w:r w:rsidR="00050F26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0</w:t>
            </w:r>
            <w:r w:rsidR="00825551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-</w:t>
            </w:r>
            <w:r>
              <w:rPr>
                <w:rFonts w:ascii="Phetsarath OT" w:eastAsia="Phetsarath OT" w:hAnsi="Phetsarath OT" w:cs="Phetsarath OT"/>
                <w:sz w:val="24"/>
              </w:rPr>
              <w:t>1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4:</w:t>
            </w:r>
            <w:r w:rsidR="00050F26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50</w:t>
            </w:r>
          </w:p>
          <w:p w14:paraId="28B2B495" w14:textId="77777777" w:rsidR="00B9580F" w:rsidRDefault="00B9580F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</w:p>
          <w:p w14:paraId="6AC67E56" w14:textId="77777777" w:rsidR="00B9580F" w:rsidRDefault="00B9580F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</w:p>
          <w:p w14:paraId="5BE98AA6" w14:textId="77777777" w:rsidR="00B9580F" w:rsidRDefault="00B9580F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</w:p>
          <w:p w14:paraId="25F3011B" w14:textId="6B823407" w:rsidR="00B9580F" w:rsidRPr="00AE4E57" w:rsidRDefault="00B9580F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</w:rPr>
            </w:pP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 xml:space="preserve">         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( </w:t>
            </w: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2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0 ນາທີ )</w:t>
            </w:r>
          </w:p>
        </w:tc>
        <w:tc>
          <w:tcPr>
            <w:tcW w:w="5719" w:type="dxa"/>
          </w:tcPr>
          <w:p w14:paraId="5F5CDEE4" w14:textId="77777777" w:rsidR="00776298" w:rsidRDefault="002E6307" w:rsidP="002E6307">
            <w:pPr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 w:rsidRPr="00B332D3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ນຳສະເໝີ</w:t>
            </w:r>
          </w:p>
          <w:p w14:paraId="767E28B8" w14:textId="027959B7" w:rsidR="00B61E07" w:rsidRPr="00825551" w:rsidRDefault="00825551" w:rsidP="00825551">
            <w:pPr>
              <w:pStyle w:val="ListParagraph"/>
              <w:numPr>
                <w:ilvl w:val="0"/>
                <w:numId w:val="43"/>
              </w:numPr>
              <w:rPr>
                <w:rFonts w:ascii="Phetsarath OT" w:eastAsia="Phetsarath OT" w:hAnsi="Phetsarath OT" w:cs="Phetsarath OT"/>
                <w:sz w:val="24"/>
                <w:cs/>
                <w:lang w:val="en-US"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ແນະນຳ</w:t>
            </w:r>
            <w:r w:rsid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ການນຳໃຊ້</w:t>
            </w:r>
            <w:r w:rsidR="002E6307" w:rsidRP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ລະບົບຄຸ້ມຄອງ</w:t>
            </w:r>
            <w:r w:rsidR="00776298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 xml:space="preserve"> ແລະຕິດຕາມ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 xml:space="preserve"> ເອເລັກໂຕຣນິກ</w:t>
            </w:r>
            <w:r w:rsidR="00776298" w:rsidRPr="00825551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(</w:t>
            </w:r>
            <w:r w:rsidR="002E6307" w:rsidRPr="00825551"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ODA-MIS.GOV.LA</w:t>
            </w:r>
            <w:r w:rsidR="00776298" w:rsidRPr="00825551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>)</w:t>
            </w:r>
          </w:p>
        </w:tc>
        <w:tc>
          <w:tcPr>
            <w:tcW w:w="3330" w:type="dxa"/>
          </w:tcPr>
          <w:p w14:paraId="728FC83E" w14:textId="11364328" w:rsidR="00B61E07" w:rsidRDefault="00EB53F2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 w:rsidRPr="00B332D3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>ທ່ານ ນ ແສງອາພອນ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 xml:space="preserve"> ສີລາເພັດ</w:t>
            </w:r>
          </w:p>
          <w:p w14:paraId="22675C48" w14:textId="77777777" w:rsidR="00825551" w:rsidRDefault="00EB53F2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 xml:space="preserve">ຫົວໜ້າພະແນກ </w:t>
            </w:r>
            <w:r w:rsidR="00825551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ຄຸ້ມຄອງການຊ່ວຍເຫຼືອເພື່ອການພັດທະນາ</w:t>
            </w:r>
          </w:p>
          <w:p w14:paraId="66E6EB28" w14:textId="77777777" w:rsidR="00825551" w:rsidRDefault="00825551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ກົມຮ່ວມມືສາກົນ</w:t>
            </w:r>
          </w:p>
          <w:p w14:paraId="60ED18B9" w14:textId="0CF540C7" w:rsidR="00825551" w:rsidRPr="00AE4E57" w:rsidRDefault="00825551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ກະຊວງແຜນການ ແລະກາລົງທຶນ</w:t>
            </w:r>
          </w:p>
        </w:tc>
      </w:tr>
      <w:tr w:rsidR="009C7C4D" w:rsidRPr="00AE4E57" w14:paraId="69D932E1" w14:textId="77777777" w:rsidTr="009B563B">
        <w:tc>
          <w:tcPr>
            <w:tcW w:w="1893" w:type="dxa"/>
          </w:tcPr>
          <w:p w14:paraId="23F5DB83" w14:textId="29F307E2" w:rsidR="009C7C4D" w:rsidRDefault="00EB53F2" w:rsidP="00050F26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</w:rPr>
              <w:t>1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4:</w:t>
            </w:r>
            <w:r w:rsidR="00050F26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50</w:t>
            </w:r>
            <w:r w:rsidR="00825551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-</w:t>
            </w:r>
            <w:r>
              <w:rPr>
                <w:rFonts w:ascii="Phetsarath OT" w:eastAsia="Phetsarath OT" w:hAnsi="Phetsarath OT" w:cs="Phetsarath OT"/>
                <w:sz w:val="24"/>
              </w:rPr>
              <w:t>1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5:</w:t>
            </w:r>
            <w:r w:rsidR="00B9580F">
              <w:rPr>
                <w:rFonts w:ascii="Phetsarath OT" w:eastAsia="Phetsarath OT" w:hAnsi="Phetsarath OT" w:cs="Phetsarath OT"/>
                <w:sz w:val="24"/>
                <w:lang w:bidi="lo-LA"/>
              </w:rPr>
              <w:t>20</w:t>
            </w:r>
          </w:p>
          <w:p w14:paraId="2C269A0B" w14:textId="5A66FE61" w:rsidR="00B9580F" w:rsidRPr="00AE4E57" w:rsidRDefault="00497AEE" w:rsidP="00050F26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 xml:space="preserve">         </w:t>
            </w:r>
            <w:r w:rsidR="00B9580F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( </w:t>
            </w:r>
            <w:r w:rsidR="00B9580F"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30</w:t>
            </w:r>
            <w:r w:rsidR="00B9580F"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 ນາທີ )</w:t>
            </w:r>
          </w:p>
        </w:tc>
        <w:tc>
          <w:tcPr>
            <w:tcW w:w="5719" w:type="dxa"/>
          </w:tcPr>
          <w:p w14:paraId="5FF07129" w14:textId="0FF4BD14" w:rsidR="009C7C4D" w:rsidRPr="002E6307" w:rsidRDefault="00EB53F2" w:rsidP="002E6307">
            <w:pPr>
              <w:rPr>
                <w:rFonts w:ascii="Phetsarath OT" w:eastAsia="Phetsarath OT" w:hAnsi="Phetsarath OT" w:cs="Phetsarath OT"/>
                <w:sz w:val="24"/>
                <w:cs/>
                <w:lang w:val="en-US" w:bidi="lo-LA"/>
              </w:rPr>
            </w:pPr>
            <w:r w:rsidRPr="00B332D3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>ສົນທະນາ ແລກປ່ຽນ</w:t>
            </w:r>
          </w:p>
        </w:tc>
        <w:tc>
          <w:tcPr>
            <w:tcW w:w="3330" w:type="dxa"/>
          </w:tcPr>
          <w:p w14:paraId="26321194" w14:textId="4F8C249E" w:rsidR="009C7C4D" w:rsidRPr="00AE4E57" w:rsidRDefault="00050F26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ທຸກທ່ານ</w:t>
            </w:r>
          </w:p>
        </w:tc>
      </w:tr>
      <w:tr w:rsidR="009B34DE" w:rsidRPr="00AE4E57" w14:paraId="368A7368" w14:textId="77777777" w:rsidTr="009B563B">
        <w:tc>
          <w:tcPr>
            <w:tcW w:w="1893" w:type="dxa"/>
          </w:tcPr>
          <w:p w14:paraId="3C39AE2C" w14:textId="540DB7B8" w:rsidR="009B34DE" w:rsidRDefault="00050F26" w:rsidP="009B34DE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</w:rPr>
              <w:t>1</w:t>
            </w:r>
            <w:r w:rsidR="00497AEE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5:</w:t>
            </w:r>
            <w:r w:rsidR="00497AEE">
              <w:rPr>
                <w:rFonts w:ascii="Phetsarath OT" w:eastAsia="Phetsarath OT" w:hAnsi="Phetsarath OT" w:cs="Phetsarath OT"/>
                <w:sz w:val="24"/>
                <w:lang w:bidi="lo-LA"/>
              </w:rPr>
              <w:t>20</w:t>
            </w:r>
            <w:r w:rsidR="00825551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-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15:30</w:t>
            </w:r>
          </w:p>
          <w:p w14:paraId="6EAE5BE7" w14:textId="203F7BF0" w:rsidR="00497AEE" w:rsidRDefault="00497AEE" w:rsidP="009B34DE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</w:rPr>
            </w:pP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 xml:space="preserve">         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( </w:t>
            </w: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1</w:t>
            </w: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0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 ນາທີ )</w:t>
            </w:r>
          </w:p>
        </w:tc>
        <w:tc>
          <w:tcPr>
            <w:tcW w:w="5719" w:type="dxa"/>
          </w:tcPr>
          <w:p w14:paraId="32089452" w14:textId="2E372268" w:rsidR="009B34DE" w:rsidRPr="00EB53F2" w:rsidRDefault="00EB53F2" w:rsidP="00EB53F2">
            <w:pPr>
              <w:rPr>
                <w:rFonts w:ascii="Phetsarath OT" w:eastAsia="Phetsarath OT" w:hAnsi="Phetsarath OT" w:cs="Phetsarath OT"/>
                <w:sz w:val="24"/>
                <w:cs/>
                <w:lang w:val="en-US" w:bidi="lo-LA"/>
              </w:rPr>
            </w:pPr>
            <w:r w:rsidRPr="00B332D3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ພັກຜ່ອນຮັ</w:t>
            </w:r>
            <w:r w:rsidRPr="00B332D3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>ບປະທານອາຫານຫວ່າງ</w:t>
            </w:r>
          </w:p>
        </w:tc>
        <w:tc>
          <w:tcPr>
            <w:tcW w:w="3330" w:type="dxa"/>
          </w:tcPr>
          <w:p w14:paraId="0E2EDABE" w14:textId="4E65AA26" w:rsidR="009B34DE" w:rsidRDefault="00050F26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ທຸກທ່ານ</w:t>
            </w:r>
          </w:p>
        </w:tc>
      </w:tr>
      <w:tr w:rsidR="00B332D3" w:rsidRPr="00AE4E57" w14:paraId="1FF5B279" w14:textId="77777777" w:rsidTr="009B563B">
        <w:tc>
          <w:tcPr>
            <w:tcW w:w="1893" w:type="dxa"/>
          </w:tcPr>
          <w:p w14:paraId="3E827516" w14:textId="223F8935" w:rsidR="00B332D3" w:rsidRDefault="00825551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15:30-</w:t>
            </w:r>
            <w:r w:rsidR="00497AEE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15:</w:t>
            </w:r>
            <w:r w:rsidR="00497AEE">
              <w:rPr>
                <w:rFonts w:ascii="Phetsarath OT" w:eastAsia="Phetsarath OT" w:hAnsi="Phetsarath OT" w:cs="Phetsarath OT"/>
                <w:sz w:val="24"/>
                <w:lang w:bidi="lo-LA"/>
              </w:rPr>
              <w:t>50</w:t>
            </w:r>
          </w:p>
          <w:p w14:paraId="2DD2B119" w14:textId="77777777" w:rsidR="00497AEE" w:rsidRDefault="00497AEE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</w:p>
          <w:p w14:paraId="06E0D956" w14:textId="77777777" w:rsidR="00497AEE" w:rsidRDefault="00497AEE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</w:p>
          <w:p w14:paraId="7AFE7621" w14:textId="77777777" w:rsidR="00497AEE" w:rsidRDefault="00497AEE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</w:p>
          <w:p w14:paraId="0F06D18B" w14:textId="77777777" w:rsidR="00497AEE" w:rsidRDefault="00497AEE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</w:p>
          <w:p w14:paraId="13A17739" w14:textId="77777777" w:rsidR="00497AEE" w:rsidRDefault="00497AEE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</w:p>
          <w:p w14:paraId="34678240" w14:textId="77777777" w:rsidR="00497AEE" w:rsidRDefault="00497AEE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</w:p>
          <w:p w14:paraId="030195C2" w14:textId="09634A6E" w:rsidR="00497AEE" w:rsidRDefault="00497AEE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 xml:space="preserve">         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( </w:t>
            </w: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2</w:t>
            </w: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0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 ນາທີ )</w:t>
            </w:r>
          </w:p>
        </w:tc>
        <w:tc>
          <w:tcPr>
            <w:tcW w:w="5719" w:type="dxa"/>
          </w:tcPr>
          <w:p w14:paraId="1F42319A" w14:textId="77777777" w:rsidR="006D21F6" w:rsidRPr="006D21F6" w:rsidRDefault="006D21F6" w:rsidP="006D21F6">
            <w:pPr>
              <w:rPr>
                <w:rFonts w:ascii="Phetsarath OT" w:hAnsi="Phetsarath OT" w:cs="Phetsarath OT"/>
                <w:sz w:val="24"/>
                <w:lang w:bidi="lo-LA"/>
              </w:rPr>
            </w:pPr>
            <w:r w:rsidRPr="006D21F6">
              <w:rPr>
                <w:rFonts w:ascii="Phetsarath OT" w:hAnsi="Phetsarath OT" w:cs="Phetsarath OT" w:hint="cs"/>
                <w:sz w:val="24"/>
                <w:cs/>
                <w:lang w:bidi="lo-LA"/>
              </w:rPr>
              <w:t>ປະເມີນຄໍາຄິດເຫັນຜູ້ເຂົ້າຮ່ວມກອງປະຊຸມ</w:t>
            </w:r>
          </w:p>
          <w:p w14:paraId="497597B8" w14:textId="2850C3D4" w:rsidR="006D21F6" w:rsidRDefault="006D21F6" w:rsidP="006D21F6">
            <w:r w:rsidRPr="006D21F6">
              <w:rPr>
                <w:rFonts w:ascii="Phetsarath OT" w:hAnsi="Phetsarath OT" w:cs="Phetsarath OT" w:hint="cs"/>
                <w:sz w:val="24"/>
                <w:cs/>
                <w:lang w:bidi="lo-LA"/>
              </w:rPr>
              <w:t xml:space="preserve">ທ່ານສາມາດຄິກລິ້ງນີ້: </w:t>
            </w:r>
          </w:p>
          <w:p w14:paraId="3D756E5D" w14:textId="027ECD24" w:rsidR="00D50D78" w:rsidRPr="006D21F6" w:rsidRDefault="0060345A" w:rsidP="006D21F6">
            <w:pPr>
              <w:rPr>
                <w:rFonts w:ascii="Phetsarath OT" w:hAnsi="Phetsarath OT" w:cs="Phetsarath OT"/>
                <w:sz w:val="24"/>
                <w:lang w:bidi="lo-LA"/>
              </w:rPr>
            </w:pPr>
            <w:hyperlink r:id="rId8" w:history="1">
              <w:r w:rsidR="00D50D78" w:rsidRPr="001860D0">
                <w:rPr>
                  <w:rStyle w:val="Hyperlink"/>
                  <w:rFonts w:ascii="Phetsarath OT" w:hAnsi="Phetsarath OT" w:cs="Phetsarath OT"/>
                  <w:sz w:val="24"/>
                  <w:lang w:bidi="lo-LA"/>
                </w:rPr>
                <w:t>https://www.surveymonkey.com/r/BG3FXLK</w:t>
              </w:r>
            </w:hyperlink>
            <w:r w:rsidR="00D50D78">
              <w:rPr>
                <w:rFonts w:ascii="Phetsarath OT" w:hAnsi="Phetsarath OT" w:cs="Phetsarath OT"/>
                <w:sz w:val="24"/>
                <w:lang w:bidi="lo-LA"/>
              </w:rPr>
              <w:t xml:space="preserve"> </w:t>
            </w:r>
          </w:p>
          <w:p w14:paraId="154DDFC6" w14:textId="77777777" w:rsidR="006D21F6" w:rsidRDefault="00D50D78" w:rsidP="00050F26">
            <w:pPr>
              <w:pStyle w:val="ListParagraph"/>
              <w:ind w:left="0"/>
              <w:rPr>
                <w:rFonts w:ascii="Phetsarath OT" w:hAnsi="Phetsarath OT" w:cs="Phetsarath OT"/>
                <w:sz w:val="24"/>
                <w:lang w:bidi="lo-LA"/>
              </w:rPr>
            </w:pPr>
            <w:r>
              <w:rPr>
                <w:noProof/>
                <w:lang w:val="en-US" w:bidi="lo-LA"/>
              </w:rPr>
              <w:drawing>
                <wp:inline distT="0" distB="0" distL="0" distR="0" wp14:anchorId="589D44FE" wp14:editId="76D5D845">
                  <wp:extent cx="975360" cy="975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hetsarath OT" w:hAnsi="Phetsarath OT" w:cs="Phetsarath OT"/>
                <w:sz w:val="24"/>
                <w:lang w:bidi="lo-LA"/>
              </w:rPr>
              <w:t xml:space="preserve"> </w:t>
            </w:r>
            <w:r w:rsidR="006D21F6" w:rsidRPr="006D21F6">
              <w:rPr>
                <w:rFonts w:ascii="Phetsarath OT" w:hAnsi="Phetsarath OT" w:cs="Phetsarath OT" w:hint="cs"/>
                <w:sz w:val="24"/>
                <w:cs/>
                <w:lang w:bidi="lo-LA"/>
              </w:rPr>
              <w:t>ຫລື</w:t>
            </w:r>
            <w:r>
              <w:rPr>
                <w:rFonts w:ascii="Phetsarath OT" w:hAnsi="Phetsarath OT" w:cs="Phetsarath OT"/>
                <w:sz w:val="24"/>
                <w:lang w:bidi="lo-LA"/>
              </w:rPr>
              <w:t xml:space="preserve"> </w:t>
            </w:r>
            <w:r w:rsidR="006D21F6" w:rsidRPr="006D21F6">
              <w:rPr>
                <w:rFonts w:ascii="Phetsarath OT" w:hAnsi="Phetsarath OT" w:cs="Phetsarath OT" w:hint="cs"/>
                <w:sz w:val="24"/>
                <w:cs/>
                <w:lang w:bidi="lo-LA"/>
              </w:rPr>
              <w:t xml:space="preserve">ສະແກນ </w:t>
            </w:r>
            <w:r w:rsidR="006D21F6" w:rsidRPr="006D21F6">
              <w:rPr>
                <w:rFonts w:ascii="Phetsarath OT" w:hAnsi="Phetsarath OT" w:cs="Phetsarath OT"/>
                <w:sz w:val="24"/>
                <w:lang w:bidi="lo-LA"/>
              </w:rPr>
              <w:t>QR</w:t>
            </w:r>
            <w:r w:rsidR="006D21F6" w:rsidRPr="006D21F6">
              <w:rPr>
                <w:rFonts w:ascii="Phetsarath OT" w:hAnsi="Phetsarath OT" w:cs="Phetsarath OT" w:hint="cs"/>
                <w:sz w:val="24"/>
                <w:cs/>
                <w:lang w:bidi="lo-LA"/>
              </w:rPr>
              <w:t xml:space="preserve"> ໂຄດ: </w:t>
            </w:r>
          </w:p>
          <w:p w14:paraId="6EDAE90C" w14:textId="49845AB9" w:rsidR="009D7EEF" w:rsidRPr="00B332D3" w:rsidRDefault="009D7EEF" w:rsidP="00050F26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</w:pPr>
          </w:p>
        </w:tc>
        <w:tc>
          <w:tcPr>
            <w:tcW w:w="3330" w:type="dxa"/>
          </w:tcPr>
          <w:p w14:paraId="5F2B6CB1" w14:textId="13CA4C00" w:rsidR="00B332D3" w:rsidRDefault="002F6E35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ຄະນະຈັດຕັ້ງພິທີ</w:t>
            </w:r>
          </w:p>
        </w:tc>
      </w:tr>
      <w:tr w:rsidR="00B332D3" w:rsidRPr="00AE4E57" w14:paraId="4A812309" w14:textId="77777777" w:rsidTr="009B563B">
        <w:tc>
          <w:tcPr>
            <w:tcW w:w="1893" w:type="dxa"/>
          </w:tcPr>
          <w:p w14:paraId="435DB4C4" w14:textId="77777777" w:rsidR="00B332D3" w:rsidRDefault="00497AEE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15:</w:t>
            </w:r>
            <w:r>
              <w:rPr>
                <w:rFonts w:ascii="Phetsarath OT" w:eastAsia="Phetsarath OT" w:hAnsi="Phetsarath OT" w:cs="Phetsarath OT"/>
                <w:sz w:val="24"/>
                <w:lang w:bidi="lo-LA"/>
              </w:rPr>
              <w:t>50</w:t>
            </w:r>
            <w:r w:rsidR="00825551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-</w:t>
            </w:r>
            <w:r w:rsidR="00050F26"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16:00</w:t>
            </w:r>
          </w:p>
          <w:p w14:paraId="67B86C95" w14:textId="5C5FE757" w:rsidR="00497AEE" w:rsidRDefault="00497AEE" w:rsidP="00825551">
            <w:pPr>
              <w:pStyle w:val="ListParagraph"/>
              <w:ind w:left="0"/>
              <w:rPr>
                <w:rFonts w:ascii="Phetsarath OT" w:eastAsia="Phetsarath OT" w:hAnsi="Phetsarath OT" w:cs="Phetsarath OT"/>
                <w:sz w:val="24"/>
              </w:rPr>
            </w:pP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 xml:space="preserve">         </w:t>
            </w:r>
            <w:bookmarkStart w:id="0" w:name="_GoBack"/>
            <w:bookmarkEnd w:id="0"/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( </w:t>
            </w: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1</w:t>
            </w:r>
            <w:r>
              <w:rPr>
                <w:rFonts w:ascii="Phetsarath OT" w:eastAsia="Phetsarath OT" w:hAnsi="Phetsarath OT" w:cs="Phetsarath OT"/>
                <w:sz w:val="24"/>
                <w:lang w:val="en-US" w:bidi="lo-LA"/>
              </w:rPr>
              <w:t>0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val="en-US" w:bidi="lo-LA"/>
              </w:rPr>
              <w:t xml:space="preserve"> ນາທີ )</w:t>
            </w:r>
          </w:p>
        </w:tc>
        <w:tc>
          <w:tcPr>
            <w:tcW w:w="5719" w:type="dxa"/>
          </w:tcPr>
          <w:p w14:paraId="292A7343" w14:textId="610CF631" w:rsidR="00B332D3" w:rsidRDefault="00050F26" w:rsidP="00825551">
            <w:pPr>
              <w:rPr>
                <w:rFonts w:ascii="Phetsarath OT" w:eastAsia="Phetsarath OT" w:hAnsi="Phetsarath OT" w:cs="Phetsarath OT"/>
                <w:sz w:val="24"/>
                <w:rtl/>
                <w:cs/>
              </w:rPr>
            </w:pPr>
            <w:r w:rsidRPr="00AE4E57"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  <w:t>ສະຫຼຸບ ແລະ ກ່າວປິ</w:t>
            </w: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ດ</w:t>
            </w:r>
          </w:p>
        </w:tc>
        <w:tc>
          <w:tcPr>
            <w:tcW w:w="3330" w:type="dxa"/>
          </w:tcPr>
          <w:p w14:paraId="5C9490BA" w14:textId="03D6C33F" w:rsidR="00B332D3" w:rsidRDefault="00825551" w:rsidP="00825551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cs/>
                <w:lang w:bidi="lo-LA"/>
              </w:rPr>
              <w:t>ປະທານກອງປະຊຸມ</w:t>
            </w:r>
          </w:p>
        </w:tc>
      </w:tr>
    </w:tbl>
    <w:p w14:paraId="1DD5E42A" w14:textId="77777777" w:rsidR="00825551" w:rsidRDefault="00825551" w:rsidP="00AE4E57">
      <w:pPr>
        <w:rPr>
          <w:rFonts w:ascii="Phetsarath OT" w:eastAsia="Phetsarath OT" w:hAnsi="Phetsarath OT" w:cs="Phetsarath OT"/>
          <w:sz w:val="24"/>
          <w:lang w:val="pt-BR" w:bidi="lo-LA"/>
        </w:rPr>
      </w:pPr>
    </w:p>
    <w:p w14:paraId="2364BDF1" w14:textId="77777777" w:rsidR="00A2039B" w:rsidRDefault="00A2039B">
      <w:pPr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</w:p>
    <w:p w14:paraId="67E12F9E" w14:textId="77777777" w:rsidR="00494CB5" w:rsidRDefault="00494CB5" w:rsidP="00494CB5">
      <w:pPr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494CB5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ໝາຍເຫດ</w:t>
      </w:r>
      <w:r w:rsidRPr="00494CB5"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 xml:space="preserve">: </w:t>
      </w:r>
      <w:r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ab/>
      </w:r>
      <w:r w:rsidRPr="00494CB5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ສຳລັບທ່ານທີຈະເຂົ້າຮ່ວມກອງປະຊຸມກະລູນາ</w:t>
      </w:r>
      <w:r w:rsidRPr="00494CB5"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 xml:space="preserve"> </w:t>
      </w:r>
      <w:r w:rsidRPr="00494CB5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ຕອບແບບສອບຖາມຕາມລິ່ງທີຂັດຕິດ</w:t>
      </w:r>
    </w:p>
    <w:p w14:paraId="0E13BA45" w14:textId="44ECB570" w:rsidR="00E1089A" w:rsidRPr="00494CB5" w:rsidRDefault="00494CB5" w:rsidP="00494CB5">
      <w:pPr>
        <w:ind w:left="720" w:firstLine="720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494CB5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ມານີ້</w:t>
      </w:r>
      <w:r w:rsidRPr="00494CB5"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 xml:space="preserve"> </w:t>
      </w:r>
      <w:r w:rsidRPr="00494CB5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ເພື່ອເປັນຂໍ້ມູນໃຫ້ແກ່ກົມ</w:t>
      </w:r>
      <w:r w:rsidRPr="00494CB5"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 xml:space="preserve"> </w:t>
      </w:r>
      <w:r w:rsidRPr="00494CB5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ໃນການເຜີຍແຜ່ດຳລັດດັ່ງກ່າວ</w:t>
      </w:r>
      <w:r w:rsidR="00E1089A" w:rsidRPr="00494CB5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:</w:t>
      </w:r>
    </w:p>
    <w:p w14:paraId="1C76D53E" w14:textId="4A994CB0" w:rsidR="00E1089A" w:rsidRPr="00CE2E80" w:rsidRDefault="00E1089A" w:rsidP="00494CB5">
      <w:pPr>
        <w:pStyle w:val="ListParagraph"/>
        <w:ind w:firstLine="720"/>
        <w:rPr>
          <w:rStyle w:val="Hyperlink"/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CE2E80">
        <w:rPr>
          <w:rFonts w:ascii="Phetsarath OT" w:hAnsi="Phetsarath OT" w:cs="Phetsarath OT"/>
          <w:b/>
          <w:bCs/>
          <w:sz w:val="28"/>
          <w:szCs w:val="28"/>
          <w:lang w:val="pt-BR" w:bidi="lo-LA"/>
        </w:rPr>
        <w:fldChar w:fldCharType="begin"/>
      </w:r>
      <w:r w:rsidRPr="00CE2E80">
        <w:rPr>
          <w:rFonts w:ascii="Phetsarath OT" w:hAnsi="Phetsarath OT" w:cs="Phetsarath OT"/>
          <w:b/>
          <w:bCs/>
          <w:sz w:val="28"/>
          <w:szCs w:val="28"/>
          <w:lang w:val="pt-BR" w:bidi="lo-LA"/>
        </w:rPr>
        <w:instrText xml:space="preserve"> HYPERLINK "https://www.surveymonkey.com/r/5QZH5GD" </w:instrText>
      </w:r>
      <w:r w:rsidRPr="00CE2E80">
        <w:rPr>
          <w:rFonts w:ascii="Phetsarath OT" w:hAnsi="Phetsarath OT" w:cs="Phetsarath OT"/>
          <w:b/>
          <w:bCs/>
          <w:sz w:val="28"/>
          <w:szCs w:val="28"/>
          <w:lang w:val="pt-BR" w:bidi="lo-LA"/>
        </w:rPr>
        <w:fldChar w:fldCharType="separate"/>
      </w:r>
      <w:r w:rsidRPr="00CE2E80">
        <w:rPr>
          <w:rStyle w:val="Hyperlink"/>
          <w:rFonts w:ascii="Phetsarath OT" w:hAnsi="Phetsarath OT" w:cs="Phetsarath OT"/>
          <w:b/>
          <w:bCs/>
          <w:sz w:val="28"/>
          <w:szCs w:val="28"/>
          <w:lang w:val="pt-BR" w:bidi="lo-LA"/>
        </w:rPr>
        <w:t>https://www.surveymonkey.com/r/</w:t>
      </w:r>
      <w:r w:rsidRPr="00CE2E80">
        <w:rPr>
          <w:rStyle w:val="Hyperlink"/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>5</w:t>
      </w:r>
      <w:r w:rsidRPr="00CE2E80">
        <w:rPr>
          <w:rStyle w:val="Hyperlink"/>
          <w:rFonts w:ascii="Phetsarath OT" w:hAnsi="Phetsarath OT" w:cs="Phetsarath OT"/>
          <w:b/>
          <w:bCs/>
          <w:sz w:val="28"/>
          <w:szCs w:val="28"/>
          <w:lang w:val="pt-BR" w:bidi="lo-LA"/>
        </w:rPr>
        <w:t>QZH</w:t>
      </w:r>
      <w:r w:rsidRPr="00CE2E80">
        <w:rPr>
          <w:rStyle w:val="Hyperlink"/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>5</w:t>
      </w:r>
      <w:r w:rsidRPr="00CE2E80">
        <w:rPr>
          <w:rStyle w:val="Hyperlink"/>
          <w:rFonts w:ascii="Phetsarath OT" w:hAnsi="Phetsarath OT" w:cs="Phetsarath OT"/>
          <w:b/>
          <w:bCs/>
          <w:sz w:val="28"/>
          <w:szCs w:val="28"/>
          <w:lang w:val="pt-BR" w:bidi="lo-LA"/>
        </w:rPr>
        <w:t>GD</w:t>
      </w:r>
    </w:p>
    <w:p w14:paraId="5332BFB5" w14:textId="2FBCA289" w:rsidR="00E1089A" w:rsidRPr="00CE2E80" w:rsidRDefault="00E1089A" w:rsidP="00E1089A">
      <w:pPr>
        <w:pStyle w:val="ListParagrap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CE2E80">
        <w:rPr>
          <w:rFonts w:ascii="Phetsarath OT" w:hAnsi="Phetsarath OT" w:cs="Phetsarath OT"/>
          <w:b/>
          <w:bCs/>
          <w:sz w:val="28"/>
          <w:szCs w:val="28"/>
          <w:lang w:val="pt-BR" w:bidi="lo-LA"/>
        </w:rPr>
        <w:fldChar w:fldCharType="end"/>
      </w:r>
    </w:p>
    <w:p w14:paraId="75994DE2" w14:textId="70C1FA24" w:rsidR="009D7EEF" w:rsidRDefault="00E1089A" w:rsidP="00E1089A">
      <w:pPr>
        <w:pStyle w:val="ListParagraph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CE2E80">
        <w:rPr>
          <w:b/>
          <w:bCs/>
          <w:noProof/>
          <w:lang w:val="en-US" w:bidi="lo-LA"/>
        </w:rPr>
        <w:lastRenderedPageBreak/>
        <mc:AlternateContent>
          <mc:Choice Requires="wps">
            <w:drawing>
              <wp:inline distT="0" distB="0" distL="0" distR="0" wp14:anchorId="3456A856" wp14:editId="44E8FB5A">
                <wp:extent cx="304800" cy="304800"/>
                <wp:effectExtent l="0" t="0" r="0" b="0"/>
                <wp:docPr id="1" name="Rectangle 1" descr="blob:https://web.whatsapp.com/00745ab7-367f-4905-9c44-8c5c2a0d3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C58BB" id="Rectangle 1" o:spid="_x0000_s1026" alt="blob:https://web.whatsapp.com/00745ab7-367f-4905-9c44-8c5c2a0d33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hx/Fo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CE2E80">
        <w:rPr>
          <w:rFonts w:ascii="Phetsarath OT" w:hAnsi="Phetsarath OT" w:cs="Phetsarath OT"/>
          <w:b/>
          <w:bCs/>
          <w:sz w:val="28"/>
          <w:szCs w:val="28"/>
          <w:lang w:val="pt-BR" w:bidi="lo-LA"/>
        </w:rPr>
        <w:t xml:space="preserve">   </w:t>
      </w:r>
      <w:r w:rsidR="00494CB5" w:rsidRPr="00CE2E80">
        <w:rPr>
          <w:rFonts w:ascii="Phetsarath OT" w:hAnsi="Phetsarath OT" w:cs="Phetsarath OT"/>
          <w:b/>
          <w:bCs/>
          <w:noProof/>
          <w:sz w:val="24"/>
          <w:lang w:val="en-US" w:bidi="lo-LA"/>
        </w:rPr>
        <w:drawing>
          <wp:inline distT="0" distB="0" distL="0" distR="0" wp14:anchorId="5CA61915" wp14:editId="6B1D2AF2">
            <wp:extent cx="1619250" cy="1619250"/>
            <wp:effectExtent l="0" t="0" r="0" b="0"/>
            <wp:docPr id="3" name="Picture 3" descr="C:\Users\UNICEF\Desktop\QR 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ICEF\Desktop\QR Code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78542" w14:textId="77777777" w:rsidR="00CE2E80" w:rsidRDefault="00CE2E80" w:rsidP="00E1089A">
      <w:pPr>
        <w:pStyle w:val="ListParagraph"/>
        <w:rPr>
          <w:rFonts w:ascii="Phetsarath OT" w:hAnsi="Phetsarath OT" w:cstheme="minorBidi"/>
          <w:sz w:val="24"/>
          <w:lang w:val="pt-BR"/>
        </w:rPr>
      </w:pPr>
    </w:p>
    <w:p w14:paraId="0CBC1789" w14:textId="382F98AB" w:rsidR="00CE2E80" w:rsidRPr="00BF4AC9" w:rsidRDefault="00CE2E80" w:rsidP="00BF4AC9">
      <w:pPr>
        <w:ind w:left="7200" w:firstLine="720"/>
        <w:rPr>
          <w:rFonts w:ascii="Phetsarath OT" w:eastAsia="Phetsarath OT" w:hAnsi="Phetsarath OT" w:cs="Phetsarath OT"/>
          <w:sz w:val="30"/>
          <w:szCs w:val="30"/>
          <w:lang w:val="pt-BR" w:bidi="lo-LA"/>
        </w:rPr>
      </w:pPr>
      <w:r w:rsidRPr="00825551">
        <w:rPr>
          <w:rFonts w:ascii="Phetsarath OT" w:eastAsia="Phetsarath OT" w:hAnsi="Phetsarath OT" w:cs="Phetsarath OT" w:hint="cs"/>
          <w:sz w:val="30"/>
          <w:szCs w:val="30"/>
          <w:cs/>
          <w:lang w:val="pt-BR" w:bidi="lo-LA"/>
        </w:rPr>
        <w:t>ຂອບໃຈ</w:t>
      </w:r>
      <w:r w:rsidR="00DE1F14">
        <w:rPr>
          <w:rFonts w:ascii="Phetsarath OT" w:eastAsia="Phetsarath OT" w:hAnsi="Phetsarath OT" w:cs="Phetsarath OT" w:hint="cs"/>
          <w:sz w:val="30"/>
          <w:szCs w:val="30"/>
          <w:cs/>
          <w:lang w:val="pt-BR" w:bidi="lo-LA"/>
        </w:rPr>
        <w:t xml:space="preserve">  </w:t>
      </w:r>
    </w:p>
    <w:sectPr w:rsidR="00CE2E80" w:rsidRPr="00BF4AC9" w:rsidSect="00CE2E80">
      <w:footerReference w:type="default" r:id="rId11"/>
      <w:pgSz w:w="12240" w:h="15840"/>
      <w:pgMar w:top="108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B3A2F" w14:textId="77777777" w:rsidR="0060345A" w:rsidRDefault="0060345A" w:rsidP="00754035">
      <w:r>
        <w:separator/>
      </w:r>
    </w:p>
  </w:endnote>
  <w:endnote w:type="continuationSeparator" w:id="0">
    <w:p w14:paraId="1DD0A85E" w14:textId="77777777" w:rsidR="0060345A" w:rsidRDefault="0060345A" w:rsidP="0075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37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FF51E" w14:textId="7EF8AF2F" w:rsidR="00754035" w:rsidRDefault="007540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A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36FFC" w14:textId="77777777" w:rsidR="00754035" w:rsidRDefault="00754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63963" w14:textId="77777777" w:rsidR="0060345A" w:rsidRDefault="0060345A" w:rsidP="00754035">
      <w:r>
        <w:separator/>
      </w:r>
    </w:p>
  </w:footnote>
  <w:footnote w:type="continuationSeparator" w:id="0">
    <w:p w14:paraId="10D547C3" w14:textId="77777777" w:rsidR="0060345A" w:rsidRDefault="0060345A" w:rsidP="0075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233"/>
    <w:multiLevelType w:val="hybridMultilevel"/>
    <w:tmpl w:val="CB70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61BC"/>
    <w:multiLevelType w:val="hybridMultilevel"/>
    <w:tmpl w:val="C4883022"/>
    <w:lvl w:ilvl="0" w:tplc="742641C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4551EF"/>
    <w:multiLevelType w:val="hybridMultilevel"/>
    <w:tmpl w:val="E3F27A68"/>
    <w:lvl w:ilvl="0" w:tplc="8AF8DC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6056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5E1A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160F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B4DD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C0F8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AAED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46BB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8033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7E47600"/>
    <w:multiLevelType w:val="hybridMultilevel"/>
    <w:tmpl w:val="698EF2A2"/>
    <w:lvl w:ilvl="0" w:tplc="C49E8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86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2E5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C0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E1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60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2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26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A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6F6413"/>
    <w:multiLevelType w:val="hybridMultilevel"/>
    <w:tmpl w:val="6584E596"/>
    <w:lvl w:ilvl="0" w:tplc="5784C9FA">
      <w:start w:val="1"/>
      <w:numFmt w:val="decimal"/>
      <w:lvlText w:val="%1."/>
      <w:lvlJc w:val="left"/>
      <w:pPr>
        <w:ind w:left="720" w:hanging="360"/>
      </w:pPr>
      <w:rPr>
        <w:rFonts w:ascii="Arial" w:eastAsia="Phetsarath OT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E2DB3"/>
    <w:multiLevelType w:val="hybridMultilevel"/>
    <w:tmpl w:val="E4CAADB6"/>
    <w:lvl w:ilvl="0" w:tplc="CC963B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04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6D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E5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E7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CB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A68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06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63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501F5"/>
    <w:multiLevelType w:val="hybridMultilevel"/>
    <w:tmpl w:val="4DE4AFEA"/>
    <w:lvl w:ilvl="0" w:tplc="C9AEAD6A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5692E"/>
    <w:multiLevelType w:val="hybridMultilevel"/>
    <w:tmpl w:val="C310E714"/>
    <w:lvl w:ilvl="0" w:tplc="68841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68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8F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D02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4B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4E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E6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AB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EC6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EA25A3"/>
    <w:multiLevelType w:val="hybridMultilevel"/>
    <w:tmpl w:val="175A1DCA"/>
    <w:lvl w:ilvl="0" w:tplc="1898F2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2E34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543B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88DB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2CFE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9C92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CE64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5C4E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B4A5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5947E47"/>
    <w:multiLevelType w:val="hybridMultilevel"/>
    <w:tmpl w:val="93AEF310"/>
    <w:lvl w:ilvl="0" w:tplc="37C85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A2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AD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69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6E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2B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0A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E9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EB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3829D5"/>
    <w:multiLevelType w:val="hybridMultilevel"/>
    <w:tmpl w:val="F5C2D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E7055D"/>
    <w:multiLevelType w:val="hybridMultilevel"/>
    <w:tmpl w:val="EA0C7AD0"/>
    <w:lvl w:ilvl="0" w:tplc="1BD07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A3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27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84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CE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6A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61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E2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A5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720293"/>
    <w:multiLevelType w:val="hybridMultilevel"/>
    <w:tmpl w:val="6F745654"/>
    <w:lvl w:ilvl="0" w:tplc="331E8874">
      <w:start w:val="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0503F"/>
    <w:multiLevelType w:val="hybridMultilevel"/>
    <w:tmpl w:val="7D8CE224"/>
    <w:lvl w:ilvl="0" w:tplc="404051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45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62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29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85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A0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0C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CD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83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D61999"/>
    <w:multiLevelType w:val="hybridMultilevel"/>
    <w:tmpl w:val="7CA2C724"/>
    <w:lvl w:ilvl="0" w:tplc="74B25E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A19CA"/>
    <w:multiLevelType w:val="hybridMultilevel"/>
    <w:tmpl w:val="35A2D5B0"/>
    <w:lvl w:ilvl="0" w:tplc="5B0E7D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86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8D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C7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E3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C9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29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61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4F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1E19E5"/>
    <w:multiLevelType w:val="hybridMultilevel"/>
    <w:tmpl w:val="BB948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C7594"/>
    <w:multiLevelType w:val="hybridMultilevel"/>
    <w:tmpl w:val="B6928DB4"/>
    <w:lvl w:ilvl="0" w:tplc="AFF863FA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812FB"/>
    <w:multiLevelType w:val="hybridMultilevel"/>
    <w:tmpl w:val="38A8D54A"/>
    <w:lvl w:ilvl="0" w:tplc="1376DAF2">
      <w:start w:val="15"/>
      <w:numFmt w:val="bullet"/>
      <w:lvlText w:val="-"/>
      <w:lvlJc w:val="left"/>
      <w:pPr>
        <w:ind w:left="180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A10840"/>
    <w:multiLevelType w:val="hybridMultilevel"/>
    <w:tmpl w:val="65B0ABF4"/>
    <w:lvl w:ilvl="0" w:tplc="1D803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624D0B"/>
    <w:multiLevelType w:val="hybridMultilevel"/>
    <w:tmpl w:val="72A6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119B"/>
    <w:multiLevelType w:val="hybridMultilevel"/>
    <w:tmpl w:val="481A90B8"/>
    <w:lvl w:ilvl="0" w:tplc="4C20FA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2B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4C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3ED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8A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6F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0F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CB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E1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A4DBC"/>
    <w:multiLevelType w:val="hybridMultilevel"/>
    <w:tmpl w:val="ED7EB48E"/>
    <w:lvl w:ilvl="0" w:tplc="E1006E5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348F7"/>
    <w:multiLevelType w:val="hybridMultilevel"/>
    <w:tmpl w:val="C00867D8"/>
    <w:lvl w:ilvl="0" w:tplc="1EB201F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D6311"/>
    <w:multiLevelType w:val="hybridMultilevel"/>
    <w:tmpl w:val="95464CC4"/>
    <w:lvl w:ilvl="0" w:tplc="32B81AA0">
      <w:start w:val="1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5C02A6"/>
    <w:multiLevelType w:val="hybridMultilevel"/>
    <w:tmpl w:val="AC887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C2E4F"/>
    <w:multiLevelType w:val="hybridMultilevel"/>
    <w:tmpl w:val="6CC8A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4B30D7"/>
    <w:multiLevelType w:val="hybridMultilevel"/>
    <w:tmpl w:val="2212974A"/>
    <w:lvl w:ilvl="0" w:tplc="65F4DC32">
      <w:start w:val="1"/>
      <w:numFmt w:val="decimal"/>
      <w:lvlText w:val="%1."/>
      <w:lvlJc w:val="left"/>
      <w:pPr>
        <w:ind w:left="720" w:hanging="360"/>
      </w:pPr>
      <w:rPr>
        <w:rFonts w:ascii="Phetsarath OT" w:eastAsia="Phetsarath OT" w:hAnsi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0795"/>
    <w:multiLevelType w:val="multilevel"/>
    <w:tmpl w:val="69B81304"/>
    <w:lvl w:ilvl="0">
      <w:start w:val="1"/>
      <w:numFmt w:val="decimal"/>
      <w:pStyle w:val="Heading1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Heading4"/>
      <w:lvlText w:val="%1.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Restart w:val="0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Restart w:val="0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Restart w:val="0"/>
      <w:pStyle w:val="Heading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Restart w:val="0"/>
      <w:pStyle w:val="Heading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Restart w:val="0"/>
      <w:pStyle w:val="Heading9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4520E9C"/>
    <w:multiLevelType w:val="hybridMultilevel"/>
    <w:tmpl w:val="571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B05C6"/>
    <w:multiLevelType w:val="hybridMultilevel"/>
    <w:tmpl w:val="4566CB36"/>
    <w:lvl w:ilvl="0" w:tplc="7A5EF2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10F03"/>
    <w:multiLevelType w:val="hybridMultilevel"/>
    <w:tmpl w:val="1C184AFC"/>
    <w:lvl w:ilvl="0" w:tplc="3B3CB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909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0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8C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66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CB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C81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E2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0F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A4833D0"/>
    <w:multiLevelType w:val="hybridMultilevel"/>
    <w:tmpl w:val="C9A44038"/>
    <w:lvl w:ilvl="0" w:tplc="FAB457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42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45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4D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E2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85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C3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A6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0E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BD0E78"/>
    <w:multiLevelType w:val="hybridMultilevel"/>
    <w:tmpl w:val="A38CD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8920F8"/>
    <w:multiLevelType w:val="hybridMultilevel"/>
    <w:tmpl w:val="2B70B1F6"/>
    <w:lvl w:ilvl="0" w:tplc="20247C12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061E7"/>
    <w:multiLevelType w:val="hybridMultilevel"/>
    <w:tmpl w:val="280A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10521"/>
    <w:multiLevelType w:val="hybridMultilevel"/>
    <w:tmpl w:val="76FE74A0"/>
    <w:lvl w:ilvl="0" w:tplc="19345564">
      <w:start w:val="1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E648A"/>
    <w:multiLevelType w:val="hybridMultilevel"/>
    <w:tmpl w:val="8D905EEE"/>
    <w:lvl w:ilvl="0" w:tplc="6116F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8E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80A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E9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83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06B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AA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EB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08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4"/>
  </w:num>
  <w:num w:numId="11">
    <w:abstractNumId w:val="26"/>
  </w:num>
  <w:num w:numId="12">
    <w:abstractNumId w:val="16"/>
  </w:num>
  <w:num w:numId="13">
    <w:abstractNumId w:val="33"/>
  </w:num>
  <w:num w:numId="14">
    <w:abstractNumId w:val="0"/>
  </w:num>
  <w:num w:numId="15">
    <w:abstractNumId w:val="24"/>
  </w:num>
  <w:num w:numId="16">
    <w:abstractNumId w:val="35"/>
  </w:num>
  <w:num w:numId="17">
    <w:abstractNumId w:val="17"/>
  </w:num>
  <w:num w:numId="18">
    <w:abstractNumId w:val="1"/>
  </w:num>
  <w:num w:numId="19">
    <w:abstractNumId w:val="3"/>
  </w:num>
  <w:num w:numId="20">
    <w:abstractNumId w:val="9"/>
  </w:num>
  <w:num w:numId="21">
    <w:abstractNumId w:val="31"/>
  </w:num>
  <w:num w:numId="22">
    <w:abstractNumId w:val="11"/>
  </w:num>
  <w:num w:numId="23">
    <w:abstractNumId w:val="37"/>
  </w:num>
  <w:num w:numId="24">
    <w:abstractNumId w:val="22"/>
  </w:num>
  <w:num w:numId="25">
    <w:abstractNumId w:val="30"/>
  </w:num>
  <w:num w:numId="26">
    <w:abstractNumId w:val="25"/>
  </w:num>
  <w:num w:numId="27">
    <w:abstractNumId w:val="21"/>
  </w:num>
  <w:num w:numId="28">
    <w:abstractNumId w:val="23"/>
  </w:num>
  <w:num w:numId="29">
    <w:abstractNumId w:val="14"/>
  </w:num>
  <w:num w:numId="30">
    <w:abstractNumId w:val="7"/>
  </w:num>
  <w:num w:numId="31">
    <w:abstractNumId w:val="32"/>
  </w:num>
  <w:num w:numId="32">
    <w:abstractNumId w:val="13"/>
  </w:num>
  <w:num w:numId="33">
    <w:abstractNumId w:val="5"/>
  </w:num>
  <w:num w:numId="34">
    <w:abstractNumId w:val="15"/>
  </w:num>
  <w:num w:numId="35">
    <w:abstractNumId w:val="29"/>
  </w:num>
  <w:num w:numId="36">
    <w:abstractNumId w:val="12"/>
  </w:num>
  <w:num w:numId="37">
    <w:abstractNumId w:val="18"/>
  </w:num>
  <w:num w:numId="38">
    <w:abstractNumId w:val="10"/>
  </w:num>
  <w:num w:numId="39">
    <w:abstractNumId w:val="8"/>
  </w:num>
  <w:num w:numId="40">
    <w:abstractNumId w:val="2"/>
  </w:num>
  <w:num w:numId="41">
    <w:abstractNumId w:val="34"/>
  </w:num>
  <w:num w:numId="42">
    <w:abstractNumId w:val="27"/>
  </w:num>
  <w:num w:numId="43">
    <w:abstractNumId w:val="36"/>
  </w:num>
  <w:num w:numId="44">
    <w:abstractNumId w:val="19"/>
  </w:num>
  <w:num w:numId="45">
    <w:abstractNumId w:val="2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E3"/>
    <w:rsid w:val="00014BE1"/>
    <w:rsid w:val="000441D2"/>
    <w:rsid w:val="00046EE4"/>
    <w:rsid w:val="00050F26"/>
    <w:rsid w:val="000628B9"/>
    <w:rsid w:val="00072654"/>
    <w:rsid w:val="00074E95"/>
    <w:rsid w:val="00080AF7"/>
    <w:rsid w:val="00096A2E"/>
    <w:rsid w:val="000D075E"/>
    <w:rsid w:val="000E44BC"/>
    <w:rsid w:val="000F31B0"/>
    <w:rsid w:val="00117445"/>
    <w:rsid w:val="00120DED"/>
    <w:rsid w:val="0012154D"/>
    <w:rsid w:val="00123CE0"/>
    <w:rsid w:val="00145284"/>
    <w:rsid w:val="00155AEC"/>
    <w:rsid w:val="00166708"/>
    <w:rsid w:val="0017197B"/>
    <w:rsid w:val="001760A2"/>
    <w:rsid w:val="001D09A5"/>
    <w:rsid w:val="002316DD"/>
    <w:rsid w:val="0028744C"/>
    <w:rsid w:val="002967C9"/>
    <w:rsid w:val="002A020B"/>
    <w:rsid w:val="002C3854"/>
    <w:rsid w:val="002C6757"/>
    <w:rsid w:val="002D6838"/>
    <w:rsid w:val="002E06A9"/>
    <w:rsid w:val="002E6307"/>
    <w:rsid w:val="002F6E35"/>
    <w:rsid w:val="00301D2E"/>
    <w:rsid w:val="003047E6"/>
    <w:rsid w:val="00307E35"/>
    <w:rsid w:val="00327836"/>
    <w:rsid w:val="00332DE3"/>
    <w:rsid w:val="003462D2"/>
    <w:rsid w:val="0034780F"/>
    <w:rsid w:val="00357775"/>
    <w:rsid w:val="00361A8E"/>
    <w:rsid w:val="00376323"/>
    <w:rsid w:val="003D08EE"/>
    <w:rsid w:val="003E0471"/>
    <w:rsid w:val="003E0D54"/>
    <w:rsid w:val="003E6B14"/>
    <w:rsid w:val="003F5626"/>
    <w:rsid w:val="00402A6F"/>
    <w:rsid w:val="004122BA"/>
    <w:rsid w:val="00461DA5"/>
    <w:rsid w:val="00494CB5"/>
    <w:rsid w:val="00497AEE"/>
    <w:rsid w:val="004C1692"/>
    <w:rsid w:val="004D25E2"/>
    <w:rsid w:val="005007FA"/>
    <w:rsid w:val="005156B6"/>
    <w:rsid w:val="00530F46"/>
    <w:rsid w:val="00555597"/>
    <w:rsid w:val="00586065"/>
    <w:rsid w:val="005A5E5E"/>
    <w:rsid w:val="005E32FC"/>
    <w:rsid w:val="005F2CBB"/>
    <w:rsid w:val="0060260D"/>
    <w:rsid w:val="0060345A"/>
    <w:rsid w:val="006204C8"/>
    <w:rsid w:val="0063526B"/>
    <w:rsid w:val="0065481A"/>
    <w:rsid w:val="00665FFC"/>
    <w:rsid w:val="00666B03"/>
    <w:rsid w:val="006A13B4"/>
    <w:rsid w:val="006A2B03"/>
    <w:rsid w:val="006A6043"/>
    <w:rsid w:val="006A7B86"/>
    <w:rsid w:val="006B3EA9"/>
    <w:rsid w:val="006C2159"/>
    <w:rsid w:val="006C615B"/>
    <w:rsid w:val="006D21F6"/>
    <w:rsid w:val="006D4144"/>
    <w:rsid w:val="00735D1E"/>
    <w:rsid w:val="00754035"/>
    <w:rsid w:val="00774812"/>
    <w:rsid w:val="007759EA"/>
    <w:rsid w:val="00776298"/>
    <w:rsid w:val="007C7292"/>
    <w:rsid w:val="007F497F"/>
    <w:rsid w:val="0080501A"/>
    <w:rsid w:val="00825551"/>
    <w:rsid w:val="008473A2"/>
    <w:rsid w:val="008811F2"/>
    <w:rsid w:val="008A6B71"/>
    <w:rsid w:val="008C58E9"/>
    <w:rsid w:val="00921440"/>
    <w:rsid w:val="00980560"/>
    <w:rsid w:val="00987EF2"/>
    <w:rsid w:val="00991067"/>
    <w:rsid w:val="009B34DE"/>
    <w:rsid w:val="009B563B"/>
    <w:rsid w:val="009C7C4D"/>
    <w:rsid w:val="009D7EEF"/>
    <w:rsid w:val="009E0B13"/>
    <w:rsid w:val="009E4305"/>
    <w:rsid w:val="00A1072A"/>
    <w:rsid w:val="00A2039B"/>
    <w:rsid w:val="00A24970"/>
    <w:rsid w:val="00A42117"/>
    <w:rsid w:val="00A51E88"/>
    <w:rsid w:val="00A65390"/>
    <w:rsid w:val="00A8158C"/>
    <w:rsid w:val="00A903C9"/>
    <w:rsid w:val="00AA699C"/>
    <w:rsid w:val="00AB6B39"/>
    <w:rsid w:val="00AC7619"/>
    <w:rsid w:val="00AE4E57"/>
    <w:rsid w:val="00AE5D5C"/>
    <w:rsid w:val="00AF0BCE"/>
    <w:rsid w:val="00AF69B4"/>
    <w:rsid w:val="00B0570A"/>
    <w:rsid w:val="00B1340E"/>
    <w:rsid w:val="00B24470"/>
    <w:rsid w:val="00B332D3"/>
    <w:rsid w:val="00B472F0"/>
    <w:rsid w:val="00B47C1A"/>
    <w:rsid w:val="00B50593"/>
    <w:rsid w:val="00B61C99"/>
    <w:rsid w:val="00B61E07"/>
    <w:rsid w:val="00B83C2C"/>
    <w:rsid w:val="00B9580F"/>
    <w:rsid w:val="00BD3B47"/>
    <w:rsid w:val="00BF4AC9"/>
    <w:rsid w:val="00BF743F"/>
    <w:rsid w:val="00C1559A"/>
    <w:rsid w:val="00C36A65"/>
    <w:rsid w:val="00C43555"/>
    <w:rsid w:val="00C43B9A"/>
    <w:rsid w:val="00C542A6"/>
    <w:rsid w:val="00C54A21"/>
    <w:rsid w:val="00C63C29"/>
    <w:rsid w:val="00C65044"/>
    <w:rsid w:val="00C665D5"/>
    <w:rsid w:val="00CB0443"/>
    <w:rsid w:val="00CD0066"/>
    <w:rsid w:val="00CE0DF2"/>
    <w:rsid w:val="00CE2E80"/>
    <w:rsid w:val="00D040F2"/>
    <w:rsid w:val="00D113FB"/>
    <w:rsid w:val="00D170C2"/>
    <w:rsid w:val="00D33421"/>
    <w:rsid w:val="00D50D78"/>
    <w:rsid w:val="00D548BC"/>
    <w:rsid w:val="00D55E31"/>
    <w:rsid w:val="00D67750"/>
    <w:rsid w:val="00D72917"/>
    <w:rsid w:val="00D82153"/>
    <w:rsid w:val="00D92AAB"/>
    <w:rsid w:val="00D9762C"/>
    <w:rsid w:val="00DA7E2C"/>
    <w:rsid w:val="00DC6B4E"/>
    <w:rsid w:val="00DC74A5"/>
    <w:rsid w:val="00DE1A46"/>
    <w:rsid w:val="00DE1F14"/>
    <w:rsid w:val="00E1089A"/>
    <w:rsid w:val="00E36957"/>
    <w:rsid w:val="00E5247B"/>
    <w:rsid w:val="00E55E94"/>
    <w:rsid w:val="00E560EC"/>
    <w:rsid w:val="00EB53F2"/>
    <w:rsid w:val="00F033EB"/>
    <w:rsid w:val="00F27C1C"/>
    <w:rsid w:val="00F40C88"/>
    <w:rsid w:val="00F81DE7"/>
    <w:rsid w:val="00FA0092"/>
    <w:rsid w:val="00FA7784"/>
    <w:rsid w:val="00FE2573"/>
    <w:rsid w:val="00FF4BC5"/>
    <w:rsid w:val="00FF73D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AD2A"/>
  <w15:chartTrackingRefBased/>
  <w15:docId w15:val="{0153D81E-1280-47C0-A6A0-1BE9A069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D2"/>
    <w:rPr>
      <w:rFonts w:ascii="Gill Sans MT" w:hAnsi="Gill Sans MT"/>
      <w:szCs w:val="24"/>
      <w:lang w:val="en-GB" w:bidi="ar-SA"/>
    </w:rPr>
  </w:style>
  <w:style w:type="paragraph" w:styleId="Heading1">
    <w:name w:val="heading 1"/>
    <w:basedOn w:val="Normal"/>
    <w:next w:val="BodyText"/>
    <w:link w:val="Heading1Char"/>
    <w:qFormat/>
    <w:rsid w:val="000441D2"/>
    <w:pPr>
      <w:keepNext/>
      <w:keepLines/>
      <w:numPr>
        <w:numId w:val="9"/>
      </w:numPr>
      <w:spacing w:before="240" w:after="240"/>
      <w:outlineLvl w:val="0"/>
    </w:pPr>
    <w:rPr>
      <w:rFonts w:cs="Arial"/>
      <w:bCs/>
      <w:color w:val="00539B"/>
      <w:kern w:val="32"/>
      <w:sz w:val="28"/>
      <w:szCs w:val="32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0441D2"/>
    <w:pPr>
      <w:numPr>
        <w:ilvl w:val="1"/>
      </w:numPr>
      <w:spacing w:before="480" w:after="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0441D2"/>
    <w:pPr>
      <w:numPr>
        <w:ilvl w:val="2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0441D2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BodyText"/>
    <w:link w:val="Heading5Char"/>
    <w:qFormat/>
    <w:rsid w:val="000441D2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link w:val="Heading6Char"/>
    <w:qFormat/>
    <w:rsid w:val="000441D2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1"/>
    <w:next w:val="BodyText"/>
    <w:link w:val="Heading7Char"/>
    <w:qFormat/>
    <w:rsid w:val="000441D2"/>
    <w:pPr>
      <w:numPr>
        <w:ilvl w:val="6"/>
      </w:numPr>
      <w:outlineLvl w:val="6"/>
    </w:pPr>
  </w:style>
  <w:style w:type="paragraph" w:styleId="Heading8">
    <w:name w:val="heading 8"/>
    <w:basedOn w:val="Heading2"/>
    <w:next w:val="BodyText"/>
    <w:link w:val="Heading8Char"/>
    <w:qFormat/>
    <w:rsid w:val="000441D2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3"/>
    <w:next w:val="BodyText"/>
    <w:link w:val="Heading9Char"/>
    <w:qFormat/>
    <w:rsid w:val="000441D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1D2"/>
    <w:rPr>
      <w:rFonts w:ascii="Gill Sans MT" w:hAnsi="Gill Sans MT" w:cs="Arial"/>
      <w:bCs/>
      <w:color w:val="00539B"/>
      <w:kern w:val="32"/>
      <w:sz w:val="28"/>
      <w:szCs w:val="32"/>
      <w:lang w:val="en-GB" w:eastAsia="en-GB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1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1D2"/>
    <w:rPr>
      <w:rFonts w:ascii="Gill Sans MT" w:hAnsi="Gill Sans MT"/>
      <w:szCs w:val="24"/>
      <w:lang w:val="en-GB" w:bidi="ar-SA"/>
    </w:rPr>
  </w:style>
  <w:style w:type="character" w:customStyle="1" w:styleId="Heading2Char">
    <w:name w:val="Heading 2 Char"/>
    <w:basedOn w:val="DefaultParagraphFont"/>
    <w:link w:val="Heading2"/>
    <w:rsid w:val="000441D2"/>
    <w:rPr>
      <w:rFonts w:ascii="Gill Sans MT" w:hAnsi="Gill Sans MT" w:cs="Arial"/>
      <w:iCs/>
      <w:color w:val="00539B"/>
      <w:kern w:val="32"/>
      <w:sz w:val="28"/>
      <w:szCs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rsid w:val="000441D2"/>
    <w:rPr>
      <w:rFonts w:ascii="Gill Sans MT" w:hAnsi="Gill Sans MT" w:cs="Arial"/>
      <w:bCs/>
      <w:iCs/>
      <w:color w:val="00539B"/>
      <w:kern w:val="32"/>
      <w:sz w:val="24"/>
      <w:szCs w:val="2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0441D2"/>
    <w:rPr>
      <w:rFonts w:ascii="Gill Sans MT" w:hAnsi="Gill Sans MT" w:cs="Arial"/>
      <w:iCs/>
      <w:color w:val="00539B"/>
      <w:kern w:val="32"/>
      <w:sz w:val="24"/>
      <w:szCs w:val="28"/>
      <w:lang w:val="en-GB" w:eastAsia="en-GB" w:bidi="ar-SA"/>
    </w:rPr>
  </w:style>
  <w:style w:type="character" w:customStyle="1" w:styleId="Heading5Char">
    <w:name w:val="Heading 5 Char"/>
    <w:basedOn w:val="DefaultParagraphFont"/>
    <w:link w:val="Heading5"/>
    <w:rsid w:val="000441D2"/>
    <w:rPr>
      <w:rFonts w:ascii="Gill Sans MT" w:hAnsi="Gill Sans MT" w:cs="Arial"/>
      <w:bCs/>
      <w:color w:val="00539B"/>
      <w:kern w:val="32"/>
      <w:sz w:val="24"/>
      <w:szCs w:val="26"/>
      <w:lang w:val="en-GB" w:eastAsia="en-GB" w:bidi="ar-SA"/>
    </w:rPr>
  </w:style>
  <w:style w:type="character" w:customStyle="1" w:styleId="Heading6Char">
    <w:name w:val="Heading 6 Char"/>
    <w:basedOn w:val="DefaultParagraphFont"/>
    <w:link w:val="Heading6"/>
    <w:rsid w:val="000441D2"/>
    <w:rPr>
      <w:rFonts w:ascii="Gill Sans MT" w:hAnsi="Gill Sans MT" w:cs="Arial"/>
      <w:color w:val="00539B"/>
      <w:kern w:val="32"/>
      <w:sz w:val="24"/>
      <w:szCs w:val="22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rsid w:val="000441D2"/>
    <w:rPr>
      <w:rFonts w:ascii="Gill Sans MT" w:hAnsi="Gill Sans MT" w:cs="Arial"/>
      <w:bCs/>
      <w:color w:val="00539B"/>
      <w:kern w:val="32"/>
      <w:sz w:val="28"/>
      <w:szCs w:val="32"/>
      <w:lang w:val="en-GB" w:eastAsia="en-GB" w:bidi="ar-SA"/>
    </w:rPr>
  </w:style>
  <w:style w:type="character" w:customStyle="1" w:styleId="Heading8Char">
    <w:name w:val="Heading 8 Char"/>
    <w:basedOn w:val="DefaultParagraphFont"/>
    <w:link w:val="Heading8"/>
    <w:rsid w:val="000441D2"/>
    <w:rPr>
      <w:rFonts w:ascii="Gill Sans MT" w:hAnsi="Gill Sans MT" w:cs="Arial"/>
      <w:color w:val="00539B"/>
      <w:kern w:val="32"/>
      <w:sz w:val="28"/>
      <w:szCs w:val="28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rsid w:val="000441D2"/>
    <w:rPr>
      <w:rFonts w:ascii="Gill Sans MT" w:hAnsi="Gill Sans MT" w:cs="Arial"/>
      <w:bCs/>
      <w:iCs/>
      <w:color w:val="00539B"/>
      <w:kern w:val="32"/>
      <w:sz w:val="24"/>
      <w:szCs w:val="22"/>
      <w:lang w:val="en-GB" w:eastAsia="en-GB" w:bidi="ar-SA"/>
    </w:rPr>
  </w:style>
  <w:style w:type="paragraph" w:styleId="Caption">
    <w:name w:val="caption"/>
    <w:basedOn w:val="Normal"/>
    <w:next w:val="Normal"/>
    <w:qFormat/>
    <w:rsid w:val="000441D2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B50593"/>
    <w:pPr>
      <w:ind w:left="720"/>
      <w:contextualSpacing/>
    </w:pPr>
  </w:style>
  <w:style w:type="paragraph" w:styleId="NoSpacing">
    <w:name w:val="No Spacing"/>
    <w:uiPriority w:val="1"/>
    <w:qFormat/>
    <w:rsid w:val="00AE4E57"/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AE4E57"/>
    <w:rPr>
      <w:rFonts w:asciiTheme="minorHAnsi" w:eastAsiaTheme="minorHAnsi" w:hAnsiTheme="minorHAnsi" w:cstheme="minorBidi"/>
      <w:sz w:val="22"/>
      <w:szCs w:val="22"/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035"/>
    <w:rPr>
      <w:rFonts w:ascii="Gill Sans MT" w:hAnsi="Gill Sans MT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754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035"/>
    <w:rPr>
      <w:rFonts w:ascii="Gill Sans MT" w:hAnsi="Gill Sans MT"/>
      <w:szCs w:val="24"/>
      <w:lang w:val="en-GB" w:bidi="ar-SA"/>
    </w:rPr>
  </w:style>
  <w:style w:type="paragraph" w:styleId="NormalWeb">
    <w:name w:val="Normal (Web)"/>
    <w:basedOn w:val="Normal"/>
    <w:uiPriority w:val="99"/>
    <w:semiHidden/>
    <w:unhideWhenUsed/>
    <w:rsid w:val="00DE1A46"/>
    <w:pPr>
      <w:spacing w:before="100" w:beforeAutospacing="1" w:after="100" w:afterAutospacing="1"/>
    </w:pPr>
    <w:rPr>
      <w:rFonts w:ascii="Times New Roman" w:hAnsi="Times New Roman"/>
      <w:sz w:val="24"/>
      <w:lang w:val="en-US" w:bidi="lo-LA"/>
    </w:rPr>
  </w:style>
  <w:style w:type="character" w:styleId="Hyperlink">
    <w:name w:val="Hyperlink"/>
    <w:basedOn w:val="DefaultParagraphFont"/>
    <w:uiPriority w:val="99"/>
    <w:unhideWhenUsed/>
    <w:rsid w:val="006D21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1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D7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D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4E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6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5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65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4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BG3FXL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52DA-FE28-483C-8AF1-DA1DDCF9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Siphachanh Thythavy</dc:creator>
  <cp:keywords/>
  <dc:description/>
  <cp:lastModifiedBy>GIZ</cp:lastModifiedBy>
  <cp:revision>112</cp:revision>
  <cp:lastPrinted>2022-05-30T04:36:00Z</cp:lastPrinted>
  <dcterms:created xsi:type="dcterms:W3CDTF">2021-08-20T01:44:00Z</dcterms:created>
  <dcterms:modified xsi:type="dcterms:W3CDTF">2022-06-06T04:54:00Z</dcterms:modified>
</cp:coreProperties>
</file>